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582                                  ST.   JOHN.                      XIII.    382—38.            </w:t>
        <w:br/>
        <w:t xml:space="preserve">                                                                                                            </w:t>
        <w:br/>
        <w:t xml:space="preserve">          ech, xvii:  82  [er  If God    be   glorified   in  him,]   God    shall  also   glorify          </w:t>
        <w:br/>
        <w:t xml:space="preserve">          fen.xii23.   him    in   himself,     and    ‘shall    straightway       glorify    him.          </w:t>
        <w:br/>
        <w:t xml:space="preserve">                      33  Little   children,   yet   a  little while    I  am   with   you.     Ye          </w:t>
        <w:br/>
        <w:t xml:space="preserve">                       shall  seek   me:    &amp;and     as  I  said   unto   the   Jews,    Whither            </w:t>
        <w:br/>
        <w:t xml:space="preserve">          ech. vii.    I go,   ye  cannot    come;    so  now    I  say   to  you.                          </w:t>
        <w:br/>
        <w:t xml:space="preserve">              i 21,    commandment         I give  unto   you,   That   ye  love  one 34 another   ;        </w:t>
        <w:br/>
        <w:t xml:space="preserve">                       as  I  [t/ave]     loved   you,   that    ye  also   love   one   another.           </w:t>
        <w:br/>
        <w:t xml:space="preserve">            Eph. v.  "35  i By  this  shall   all men    * fnow    that  ye   are  my   disciples,          </w:t>
        <w:br/>
        <w:t xml:space="preserve">            1 Thess.                                                                                        </w:t>
        <w:br/>
        <w:t xml:space="preserve">            9, James                                                                                        </w:t>
        <w:br/>
        <w:t xml:space="preserve">           arena 1 Pet. if ye   have    love  one    to  another.      36 Simon     Peter    * said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 omitted  by many   of the  most  ancient authorities : but probably   by mistake  in        </w:t>
        <w:br/>
        <w:t xml:space="preserve">           transcribing, from  the two similar  endings, in  him...     in  him.                            </w:t>
        <w:br/>
        <w:t xml:space="preserve">              8 render, 18.                                        t omit.                                  </w:t>
        <w:br/>
        <w:t xml:space="preserve">              U better, perceive.                                  X render,  saith.                        </w:t>
        <w:br/>
        <w:t xml:space="preserve">                                                                                                            </w:t>
        <w:br/>
        <w:t xml:space="preserve">           fied]  It was  not  that  the  presence  of   Man   hath done.”          33.  Little chil-       </w:t>
        <w:br/>
        <w:t xml:space="preserve">           Judas,  as  some  have  thought,  hindered    dren]   This  term,—here    only  used   by        </w:t>
        <w:br/>
        <w:t xml:space="preserve">           the great consummation    imported  by this   Christ,—affectingly  expresses His not only        </w:t>
        <w:br/>
        <w:t xml:space="preserve">           glorification, but that the work  on which    brotherly, but fatherly love (Isa. ix.  for        </w:t>
        <w:br/>
        <w:t xml:space="preserve">           he was  gone  out, was  the  ACTUAL   COM-    His own,  and at  the same  time  their im-        </w:t>
        <w:br/>
        <w:t xml:space="preserve">           MENCEMENT    of that consummation.   “Now     mature  and  weak  state, now  about  to be        </w:t>
        <w:br/>
        <w:t xml:space="preserve">           at length,” says Lampe,  “as  if an obstacle  left without Him.        as I said unto the        </w:t>
        <w:br/>
        <w:t xml:space="preserve">           were  broken  down,  the rushing  rivers of   Pawel   “He    would  not  say this  to his        </w:t>
        <w:br/>
        <w:t xml:space="preserve">           grace  flow from the lips of Jesus.”   It is  disciples before, but to those who rejected.       </w:t>
        <w:br/>
        <w:t xml:space="preserve">           true that Judas’s presence hindered the ex-   Him.”    Bengel.   But  naturally  the  two        </w:t>
        <w:br/>
        <w:t xml:space="preserve">           pression of these gracious words.      The    clauses, ‘Ye  shall seek Me   and  not  find       </w:t>
        <w:br/>
        <w:t xml:space="preserve">           glorification is spoken of by  anticipation,  Me,  and shall die in your sins,’    spoken        </w:t>
        <w:br/>
        <w:t xml:space="preserve">           as if accomplished,  because  the deed  was   to the Jews  (ch. vii. 33 viii. 21),   here        </w:t>
        <w:br/>
        <w:t xml:space="preserve">           actually in  doing, which   was  to accom-    omitted:   and  by  this omission the  con-        </w:t>
        <w:br/>
        <w:t xml:space="preserve">           plish it. The glorifying spoken of here, and  nexion  with ver. 34 is supplied    Ye shall       </w:t>
        <w:br/>
        <w:t xml:space="preserve">           in ver. 32, is not  the same.   This is the   be left here: but, unlike the Jews, ye shall       </w:t>
        <w:br/>
        <w:t xml:space="preserve">           glorifying of God   by  Christ on  earth, in  seek Me  and  shall find Me, and the way  is       </w:t>
        <w:br/>
        <w:t xml:space="preserve">           His  course  of  obedience  as the  Son   of  that  of Love,—to   Me, and  to one another        </w:t>
        <w:br/>
        <w:t xml:space="preserve">           Man,   which was  completed  by  His  death   —forming    (ver. 35) an  united Body,  the        </w:t>
        <w:br/>
        <w:t xml:space="preserve">                   ecame  obedient even  unto  death,”   Church,   in which  all shall recognize My         </w:t>
        <w:br/>
        <w:t xml:space="preserve">                   . 8).   And   His   death  was  the   presence  among  you  as My disciples.’            </w:t>
        <w:br/>
        <w:t xml:space="preserve">                sition-point between God  being  glori-  34.]  The   newness  of this commandment,          </w:t>
        <w:br/>
        <w:t xml:space="preserve">           fied  in Him,   and  He  being  glorified in  consists in its simplicity,    (so to speak)       </w:t>
        <w:br/>
        <w:t xml:space="preserve">           God—manifested     to  be the  Son  of  God   unicity.  The  same  kind  of love was  pre-       </w:t>
        <w:br/>
        <w:t xml:space="preserve">           with  power  by  His  resurrection, and  re-  seribed in the Old Test.  (see Rom.    xiii.       </w:t>
        <w:br/>
        <w:t xml:space="preserve">            ceived up to the Father, to sit at   right   —‘as   thyself’  is the Azghest measure   of       </w:t>
        <w:br/>
        <w:t xml:space="preserve">            hand  of God.    This  latter (ver. 32)  is   love, and it is         not in degree that        </w:t>
        <w:br/>
        <w:t xml:space="preserve">            spoken of by  Him  here  as future, but im-   the new   commandment     differs from the        </w:t>
        <w:br/>
        <w:t xml:space="preserve">            mediate  (straightway)  on  His death, and    old, nor in extent, but in being  the com-        </w:t>
        <w:br/>
        <w:t xml:space="preserve">            leads on to the address in ver.        32.)   mandment   of the new covenant,—the   first-      </w:t>
        <w:br/>
        <w:t xml:space="preserve">            in himself is in God   (the Father), not in   fruit of the Spirit in the new dispensation       </w:t>
        <w:br/>
        <w:t xml:space="preserve">            Christ.  The word  himself reflects back on   (Gal. v. 22); see 1 John ii.7,8 (and note),       </w:t>
        <w:br/>
        <w:t xml:space="preserve">            the subject of the sentence:  and  in does    where the word  new   is commented   on by        </w:t>
        <w:br/>
        <w:t xml:space="preserve">            not  mean  ‘by  means   of, but   keeps its   the Apostle himself.       35.) all men,—         </w:t>
        <w:br/>
        <w:t xml:space="preserve">            literal     ;—by  the resurrection of Him     all the world,—and   the object is  be, not       </w:t>
        <w:br/>
        <w:t xml:space="preserve">            into that  glory, which   He   had  indeed    mere  vain  praise or  display  before  the       </w:t>
        <w:br/>
        <w:t xml:space="preserve">            before, but now  has as the  Son  of Man,     world, but that men  may   be attracted by        </w:t>
        <w:br/>
        <w:t xml:space="preserve">            with the risen Manhood  ; so “glorify thou    the exhibition of the Spirit of Christ, and       </w:t>
        <w:br/>
        <w:t xml:space="preserve">            me  with  thyself,” ch. xvii. 5.   Grotins    won  over to Him.     The  world, notwith-        </w:t>
        <w:br/>
        <w:t xml:space="preserve">            compares  1  Sam.  ii. 30, which stands  in   standing this proof of His presence among         </w:t>
        <w:br/>
        <w:t xml:space="preserve">            the LXX,   “them   that glorify me  I  will   them,  shall hate  them:   see 1  John  iii.      </w:t>
        <w:br/>
        <w:t xml:space="preserve">           glorify.’   Origen  remarks,  “The   Father    10—15.    But  among   all men they  them-        </w:t>
        <w:br/>
        <w:t xml:space="preserve">            recompenses  to Him  more than  the Son  of   selves are also included—brotherly  love is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