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XXI.    1,2.                         ST.   JOHN.                                      637               </w:t>
        <w:br/>
        <w:t xml:space="preserve">                                                                                                            </w:t>
        <w:br/>
        <w:t xml:space="preserve">    him,    [* Zhomas,]      because    thou    hast   seen   me,    thou   hast                            </w:t>
        <w:br/>
        <w:t xml:space="preserve">    believed   :  ° blessed   are  they    that   have   not   seen,   and   yet  °2%"¥7-                   </w:t>
        <w:br/>
        <w:t xml:space="preserve">                                                                                                            </w:t>
        <w:br/>
        <w:t xml:space="preserve">    have   believed.                                                                1 Pet.                  </w:t>
        <w:br/>
        <w:t xml:space="preserve">       380 p y And   many    other  signs  truly  did  Jesus   in the  presence    ?°-*1-2%                 </w:t>
        <w:br/>
        <w:t xml:space="preserve">    of   his   disciples,    which    are   not    written    in   this   book:                             </w:t>
        <w:br/>
        <w:t xml:space="preserve">    3labut      these   are   written,    that   ye    *might    believe    that   aturets                  </w:t>
        <w:br/>
        <w:t xml:space="preserve">    Jesus   is  the   Christ,   the  Son    of  God;    ‘and   that   believing    * 34° }5,i8+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ye  # might   have   life * through   his  name.                                1. 8,9.                 </w:t>
        <w:br/>
        <w:t xml:space="preserve">       XXI.     1 After   these   things    Jesus   &gt; shewed    himself    again                            </w:t>
        <w:br/>
        <w:t xml:space="preserve">    to  the   disciples   at  the   sea   of  Tiberias   ;  and  on    this  wise                           </w:t>
        <w:br/>
        <w:t xml:space="preserve">                                                                                                            </w:t>
        <w:br/>
        <w:t xml:space="preserve">    shewed    he   himself.     2There     were    together     Simon     Peter,                            </w:t>
        <w:br/>
        <w:t xml:space="preserve">    and   Thomas     called   Didymus,      and   * Nathanael      of  Cana    in  0.iss.                   </w:t>
        <w:br/>
        <w:t xml:space="preserve">    Galilee,   and   the   4sons     of  Zebedee,    and   two    other   of  his  »mat.iv.s.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X  omit.                                                                                          </w:t>
        <w:br/>
        <w:t xml:space="preserve">          Y  read  and render,  Yea,   and  many     other  signs   did  Jesus.                             </w:t>
        <w:br/>
        <w:t xml:space="preserve">          %  render, May.                                             ® render,  In.                        </w:t>
        <w:br/>
        <w:t xml:space="preserve">          D  render, as  in ch. i. 31;  ii. 11; iii, 21; ix. 3; xvii. 6, manifested.                        </w:t>
        <w:br/>
        <w:t xml:space="preserve">          ©  render, he  manifested     himself   on  this  wise.                                           </w:t>
        <w:br/>
        <w:t xml:space="preserve">                                                                                                            </w:t>
        <w:br/>
        <w:t xml:space="preserve">          4  not expressed  in the original.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29.) The  reason,  because  thon  hast seen    prologue, ch. i.  12.        in his  name]               </w:t>
        <w:br/>
        <w:t xml:space="preserve">    me,  blames   the  slowness   and  required    ‘These words (see Acts iv. 10; 1 Cor. vi.                </w:t>
        <w:br/>
        <w:t xml:space="preserve">    ground  of  the faith:  the assertion, thou    describe the whole  standing  of the  faith-             </w:t>
        <w:br/>
        <w:t xml:space="preserve">    hast believed, recognizes and commends  the    ful man in Christ,—by  which  and  in which              </w:t>
        <w:br/>
        <w:t xml:space="preserve">    soundness  of that faith    eonfessed.         he has life eternal.                                     </w:t>
        <w:br/>
        <w:t xml:space="preserve">    Wonderful  indeed, and rich in blessing   us     Crap.   XXI.  1—23.]   Tur    AppEnpIx.                </w:t>
        <w:br/>
        <w:t xml:space="preserve">    who  have not seen  Him, is this, the closing  THE  GLIMPSE    INTO  THE  FUTURE.     And               </w:t>
        <w:br/>
        <w:t xml:space="preserve">    word  (sce below) of the Gospel.  For  these   herein, 1—8.   The  significant draught  of              </w:t>
        <w:br/>
        <w:t xml:space="preserve">    words  cannot apply  to the remaining  Ten:   Jishes.   I reserve  the   remarks  on   this             </w:t>
        <w:br/>
        <w:t xml:space="preserve">    they, like Thomas,  had  seen and  believed.   ehapter  to  the   end, thereby   better to              </w:t>
        <w:br/>
        <w:t xml:space="preserve">    «All  the appearances   of the  forty days,’   put the  reader  in possession  of the  evi-             </w:t>
        <w:br/>
        <w:t xml:space="preserve">    says Stier,  ‘were mere preparations for the   dence  which I shall there  gather  up into              </w:t>
        <w:br/>
        <w:t xml:space="preserve">    believing without  seeing.’  On  the record    one, but  which  will present  itself as we              </w:t>
        <w:br/>
        <w:t xml:space="preserve">    of them, we  now believe:  see 1 Pet. i.       goon.   Iwill only state here, that whether              </w:t>
        <w:br/>
        <w:t xml:space="preserve">       30, 31.] Format    cLosE  oF  THE   Gos-    written  by St. John   himself (of which  I              </w:t>
        <w:br/>
        <w:t xml:space="preserve">    PEL  (see  notes on  ch. xxi.).         30.]   feel no doubt)  or not, tt  és evidently an              </w:t>
        <w:br/>
        <w:t xml:space="preserve">    Yea,  and,—or,  moreover:   meaning,  ‘This    appendix   to the Gospel, which  latter has              </w:t>
        <w:br/>
        <w:t xml:space="preserve">    book  must  not be  supposed  to be  a com-    already concluded  with  a formal review of              </w:t>
        <w:br/>
        <w:t xml:space="preserve">    plete account.’       signe]  not, as many     its contents and  object at  ch. xx. 30, 31.             </w:t>
        <w:br/>
        <w:t xml:space="preserve">    interpret the  word,  ‘proofs of His  resur-          1,] After these things, compare  ch.              </w:t>
        <w:br/>
        <w:t xml:space="preserve">    reetion,’—but,  as ch. xii.  and  elsewhere    v.1;  vi. 1, at a subsequent   time.                     </w:t>
        <w:br/>
        <w:t xml:space="preserve">    in this Gospel, miracles, in   most  general   manifested  himself]  This expression is no-             </w:t>
        <w:br/>
        <w:t xml:space="preserve">    sense—these   after  the   Resurrection  in-   where  else used by St. John of the  Lord’s              </w:t>
        <w:br/>
        <w:t xml:space="preserve">    cluded :—for  St.  John  is here  reviewing    appearances, but  only in Mark  xvi. 12, 14.             </w:t>
        <w:br/>
        <w:t xml:space="preserve">    his  whole  narrative, this book.       31.    The use of the verb here  indicates that the             </w:t>
        <w:br/>
        <w:t xml:space="preserve">    The  mere  miracle-faith, so often reprove     usual state of  the Lord  at this time  was              </w:t>
        <w:br/>
        <w:t xml:space="preserve">    by  our  Lord,  is not that  intended  here.   one not of manifestation, but of invisibility            </w:t>
        <w:br/>
        <w:t xml:space="preserve">    This  is faith  Himself,  as the Christ  the   to them.       2.)  Nathanael  is named  by              </w:t>
        <w:br/>
        <w:t xml:space="preserve">    Son  of  God:   and  the Evangelist  means,    St. John only : see ch. 46 ff.: Thomas  also             </w:t>
        <w:br/>
        <w:t xml:space="preserve">    that  enough  is related in this book to be a  by St. John  only, except in the catalogues              </w:t>
        <w:br/>
        <w:t xml:space="preserve">    ground   for such  a  faith, by shewing   us   of the Apostles.       the sons of Zebedee               </w:t>
        <w:br/>
        <w:t xml:space="preserve">     His glory manifested  forth (see ch. ii.      are nowhere   else named   by John  ;—they               </w:t>
        <w:br/>
        <w:t xml:space="preserve">            that believing  ye  may  have   life]  may  however  be here mentioned  as in remi-             </w:t>
        <w:br/>
        <w:t xml:space="preserve">     Thus he closes almost  in the words  of his   niscence  of the  draught   of fishes which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