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V.  1—5.                           THE     ACTS.                             .       677              </w:t>
        <w:br/>
        <w:t xml:space="preserve">                                                                                                            </w:t>
        <w:br/>
        <w:t xml:space="preserve">      Cyprus,   31  *having     land,  sold   it, and    brought     the  money,     ser.s4.35.             </w:t>
        <w:br/>
        <w:t xml:space="preserve">     and   laid  it at  the  apostles’   feet.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V.   1  But   a  certain    man    named    Ananias,     with   Sapphira                            </w:t>
        <w:br/>
        <w:t xml:space="preserve">     his   wife,   sold   a  possession,    *and    kept    back    part   of  the                          </w:t>
        <w:br/>
        <w:t xml:space="preserve">     price,  his  wife   also being   privy   to  it, *and   brought    a certain   acn.iv.:7.              </w:t>
        <w:br/>
        <w:t xml:space="preserve">                                                                                                            </w:t>
        <w:br/>
        <w:t xml:space="preserve">     part,  and    laid  it  at  the  apostles’   feet.    5&gt;  But    Peter  said,  » Sum-xxx.2.            </w:t>
        <w:br/>
        <w:t xml:space="preserve">     Ananias,     why   hath   ° Satan    filled  thine   heart   to  lie  to  the    21. Becles.           </w:t>
        <w:br/>
        <w:t xml:space="preserve">     Holy    Ghost,    and  to keep   back    part of  the  price  of  the  land?   ¢ Luke axii.3,          </w:t>
        <w:br/>
        <w:t xml:space="preserve">                                                                                                            </w:t>
        <w:br/>
        <w:t xml:space="preserve">     4 Whiles     it  remained,    was    it not   thine   own?     and   after  it                         </w:t>
        <w:br/>
        <w:t xml:space="preserve">     was    sold,  was   it  not  in  thine   own    power?     why    hast  thou                           </w:t>
        <w:br/>
        <w:t xml:space="preserve">     conceived    this  thing   in  thine  heart   ?  thou  hast   not  lied unto                           </w:t>
        <w:br/>
        <w:t xml:space="preserve">                                                                                                            </w:t>
        <w:br/>
        <w:t xml:space="preserve">     men,   but   unto   God.     5 And    Ananias     hearing    “these    words   4.101.                  </w:t>
        <w:br/>
        <w:t xml:space="preserve">     fell down,    and   gave   up   the   ghost:    and   great  fear  came    on                          </w:t>
        <w:br/>
        <w:t xml:space="preserve">                                                                                                            </w:t>
        <w:br/>
        <w:t xml:space="preserve">     xxv. 82 ff.; Num.   xxxv. 1—8;   Dent.  xii.  ix. 37; John  xii. 44.  But here it seems to             </w:t>
        <w:br/>
        <w:t xml:space="preserve">     12;  xviii. 8,           of the country   of  be  so, and  to imply,  ‘Thine   attempt  to             </w:t>
        <w:br/>
        <w:t xml:space="preserve">     Cyprus]  For  the  state of ©       at  this  deceive was  not to deceive us, men; but  to             </w:t>
        <w:br/>
        <w:t xml:space="preserve">     time, see notes on ch. xi. 19;     4—7,       deceive the  Holy  Ghost,—God,   abiding  in             </w:t>
        <w:br/>
        <w:t xml:space="preserve">       Cnapv.   V.  1—li.]   THE   HISTORY    OF    His church, and  in us its appointed super-             </w:t>
        <w:br/>
        <w:t xml:space="preserve">     ANANIAS   AND   Sappurra.    ‘This incident,  intendents.’   This verse is of weighty doc-             </w:t>
        <w:br/>
        <w:t xml:space="preserve">     though  naturally connected   with  the end   trinal import, as proving  the Deity of  the             </w:t>
        <w:br/>
        <w:t xml:space="preserve">     of the  last chapter, forms   an important    Holy   Spirit; unless  it be held, that  the             </w:t>
        <w:br/>
        <w:t xml:space="preserve">     independent   narrative.       1.) Ananias    Holy   Spirit whom   (ver.  3) Ananias   at-             </w:t>
        <w:br/>
        <w:t xml:space="preserve">     signifies in          The  cloud of God, or   tempted  to  deceive, and God  to  whom  he              </w:t>
        <w:br/>
        <w:t xml:space="preserve">     The  mercy  of God.        Sapphira  is pro-  lied, are different. Bengel  says, “ This is             </w:t>
        <w:br/>
        <w:t xml:space="preserve">     bably a Greek  name  for the precious stone   the meaning:   Ananias  lied to God and His              </w:t>
        <w:br/>
        <w:t xml:space="preserve">     sapphire.—The    crime of these two  is well  Spirit, not to men and  Peter. Dare  if thou             </w:t>
        <w:br/>
        <w:t xml:space="preserve">     deseribed by Meyer:   ‘By  the sale of their  canst, O  Socinian, to say, he  licd not  to             </w:t>
        <w:br/>
        <w:t xml:space="preserve">     field,     the bringing  in  of the money,    the Holy  Ghost  and to Peter, but to God.”              </w:t>
        <w:br/>
        <w:t xml:space="preserve">     they in  fact professed to give  the whole           5.] The  deaths of Ananias  and Sap-              </w:t>
        <w:br/>
        <w:t xml:space="preserve">    price  as a  gitt of  brotherly love  to the   phira were beyond  question supernaturally               </w:t>
        <w:br/>
        <w:t xml:space="preserve">     common   stock: but  their aim  was  to get   tuflicted by Peter, speaking  in the power               </w:t>
        <w:br/>
        <w:t xml:space="preserve">     for themselves the credit of holy love and    of the Holy Spirit.  This is the only honest             </w:t>
        <w:br/>
        <w:t xml:space="preserve">     zeal by one portion  of the  price, whereas   interpretation  of  the  incident.   Many,               </w:t>
        <w:br/>
        <w:t xml:space="preserve">     they had seliishly kept back the other por-   however,  and among   them  even  Neander,               </w:t>
        <w:br/>
        <w:t xml:space="preserve">    tion for themselves.   They wished  to serve   attempt  to account   for them  on  natural              </w:t>
        <w:br/>
        <w:t xml:space="preserve">    two   masters, but to appear  to serve  only   grounds,—from    their horror at  detection,             </w:t>
        <w:br/>
        <w:t xml:space="preserve">     One?        3.]  The  question  implies the   and at the solemn  words   of Peter.   But,              </w:t>
        <w:br/>
        <w:t xml:space="preserve">    power  of resistance to Satan, and is equiva-  in addition to all other objections against              </w:t>
        <w:br/>
        <w:t xml:space="preserve">    lent to, Why   hast thou  allowed  Satan  to   this (see on ver. 9.),—it would make   man               </w:t>
        <w:br/>
        <w:t xml:space="preserve">    fill, &amp;e.?    4.] Whiles   it remained,  did   and wife of the same   temperament,  which               </w:t>
        <w:br/>
        <w:t xml:space="preserve">    it not remain  (so literally)     own ? i.e.   would  be very unlikely.   We  surely need               </w:t>
        <w:br/>
        <w:t xml:space="preserve">    was  it not in thine  absolute power?   and    not require  any justification for this ju-              </w:t>
        <w:br/>
        <w:t xml:space="preserve">    when   sold, was it not (i.  the price of it)  dicial sentence of the Apostle, filling  he              </w:t>
        <w:br/>
        <w:t xml:space="preserve">    in thine  own   power, to do  with  it what    did at this time the highest  place in  the              </w:t>
        <w:br/>
        <w:t xml:space="preserve">    seemed  good  to thee ?     why   hast thou    church, and  acting  under  the immediate                </w:t>
        <w:br/>
        <w:t xml:space="preserve">    conceived  this thing  in thine heart?  lite-  prompting  of  the Holy  Spirit.   If such,              </w:t>
        <w:br/>
        <w:t xml:space="preserve">    rally, put this thing in  thine heart, Dan.    however, be sought, we may  remember   that              </w:t>
        <w:br/>
        <w:t xml:space="preserve">    i. 8; Mal. ii. 2.  Satan  suggested  the lic,  this was the first attempt made   by Satan               </w:t>
        <w:br/>
        <w:t xml:space="preserve">    which   Ananias  ought   to have   repelled ;  to obtain by  hypoerisy,  a footing among                </w:t>
        <w:br/>
        <w:t xml:space="preserve">    instead of  that, he put it in his heart,—     Christ’s flock: and that however,  for wise              </w:t>
        <w:br/>
        <w:t xml:space="preserve">    placed  it there where the springs of action   reasons, this may   since then  have  been               </w:t>
        <w:br/>
        <w:t xml:space="preserve">    are, and  it passed out into an act.           permitted, it was  absolutely necessary  in              </w:t>
        <w:br/>
        <w:t xml:space="preserve">    thou  hast  not  lied unto  men,  but  unto    the  infancy  of  the  church,  that  such               </w:t>
        <w:br/>
        <w:t xml:space="preserve">    God]   This mode   of expression, not...   .   attempt  should  be at once, and  with  se-              </w:t>
        <w:br/>
        <w:t xml:space="preserve">    but...    . is not always  an  absolute and    verity, defeated. Bengel  remarks:  “ That               </w:t>
        <w:br/>
        <w:t xml:space="preserve">     exclusive negation and assertion, see Mark    severity of punishment  wage  was  inflicted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