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680                                   THE     ACTS.                                     Wo        </w:t>
        <w:br/>
        <w:t xml:space="preserve">                       were    with   him,    which    is  the   seet  of  the   Sadduecees,    and         </w:t>
        <w:br/>
        <w:t xml:space="preserve">           qLukexsi.2. were   filled with    tindignation,      184and     laid   their  hands    on        </w:t>
        <w:br/>
        <w:t xml:space="preserve">                       the   apostles,     and    put   them     in   the      common       prison.         </w:t>
        <w:br/>
        <w:t xml:space="preserve">                       19 But    *¥  ¢he angel   of  the   Lord   by  night   opened    the  prison         </w:t>
        <w:br/>
        <w:t xml:space="preserve">                       doors,   and   brought     them   forth,   and   said,  *° Go,    stand   and        </w:t>
        <w:br/>
        <w:t xml:space="preserve">                       speak    in  the   temple     to  the   people   ‘all   the  words    of this        </w:t>
        <w:br/>
        <w:t xml:space="preserve">                       life.   21. And   when     they   heard   that,   they   entered   into   the        </w:t>
        <w:br/>
        <w:t xml:space="preserve">                       temple     Yearly   in  the  morning,    and   taught.      ‘ But  the  high         </w:t>
        <w:br/>
        <w:t xml:space="preserve">           8 John vi.  priest   came,    and    they   that   were   with   him,   and   called  the        </w:t>
        <w:br/>
        <w:t xml:space="preserve">            xvii. 3.   council     together,     and   all  the   senate    of   the  children     of       </w:t>
        <w:br/>
        <w:t xml:space="preserve">            A John v.11. Israel,  and    sent   to   the   prison    to   have    them    brought.          </w:t>
        <w:br/>
        <w:t xml:space="preserve">           ‘teh. 6, 6.  22But    when     the   officers  came,    and  found    them    not  in the        </w:t>
        <w:br/>
        <w:t xml:space="preserve">                        prison,    they   returned,     and    told,    *  saying,     The    prison        </w:t>
        <w:br/>
        <w:t xml:space="preserve">                        truly   found     we   shut    #with    all  safety,   and    the   keepers         </w:t>
        <w:br/>
        <w:t xml:space="preserve">                        standing     [# without]    before    the  doors:    but   when     we   had        </w:t>
        <w:br/>
        <w:t xml:space="preserve">                        opened,    we   found    no   man    within.      ** Now     when     [}  the       </w:t>
        <w:br/>
        <w:t xml:space="preserve">                        ¢high   priest   and]    “the   eaptain   of  the  temple    and  the   chief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u Luke xxii,                                                                                     </w:t>
        <w:br/>
        <w:t xml:space="preserve">             ch.iv.                                                                                         </w:t>
        <w:br/>
        <w:t xml:space="preserve">               t Literally, zeal ; or jealousy.                 ¥ Literally, public  custody.               </w:t>
        <w:br/>
        <w:t xml:space="preserve">               % reader,  an.           ,                       ¥  vender, at  the  break   of  day.        </w:t>
        <w:br/>
        <w:t xml:space="preserve">               Z render, in  all security.                      &amp;  omit,                                    </w:t>
        <w:br/>
        <w:t xml:space="preserve">               D omitted  by most  of our  oldest authorities.   © render, priest.                          </w:t>
        <w:br/>
        <w:t xml:space="preserve">                                                                                                            </w:t>
        <w:br/>
        <w:t xml:space="preserve">            being  excited by  the  popularity  of  the    may  import, that the religion of Jesus had.     </w:t>
        <w:br/>
        <w:t xml:space="preserve">            Apostles, and on that account commencing      its  issue in  life. A  similar  expression,      </w:t>
        <w:br/>
        <w:t xml:space="preserve">            a course of action hostile to them.   “ He     “the  word  of this salvation,”  occurs ch.      </w:t>
        <w:br/>
        <w:t xml:space="preserve">            thought  he ought  to be  quiet no longer.”    xiii.     See also Rom.  vii. 24. The   de-      </w:t>
        <w:br/>
        <w:t xml:space="preserve">            Bengel.   ‘He    was  ronsed  to action  by   liverance, here granted  to all the Apostles,     </w:t>
        <w:br/>
        <w:t xml:space="preserve">            what  had  been done.”   Chrysostom.    To     was again vouschafed  to Peter  in ch. xii.,     </w:t>
        <w:br/>
        <w:t xml:space="preserve">            suppose  that the  High  Priest  ‘rose  up’    and is there related more  in detail. It is      </w:t>
        <w:br/>
        <w:t xml:space="preserve">            after a  council held  is far-fetched,  and    there a  minute  touch  of  truth, that he       </w:t>
        <w:br/>
        <w:t xml:space="preserve">            against the following words, which point to    should mistake  for a dream   (ver. 9) what      </w:t>
        <w:br/>
        <w:t xml:space="preserve">            the kindling zea) of men first stirred up to   he saw:  having  lain so long in prison,         </w:t>
        <w:br/>
        <w:t xml:space="preserve">            action.       they  that were   with  him:     his mind naturally dwelling on this his for-     </w:t>
        <w:br/>
        <w:t xml:space="preserve">            (see ch. iv.    xix. 38; xxii. 9.)—Not  the    mer wiraculous  liberation.     21.] at the      </w:t>
        <w:br/>
        <w:t xml:space="preserve">            members  of the Sankedvim  : but the           break of day: see Luke xxiv. 1, margin.          </w:t>
        <w:br/>
        <w:t xml:space="preserve">            and kindred  (ch. iv.  of the High  Priest :   The high  priest came  to the ordinary ses-      </w:t>
        <w:br/>
        <w:t xml:space="preserve">            see ver. 21.      which  is the sect of the    sion-chamber  in the Temple, on  the south       </w:t>
        <w:br/>
        <w:t xml:space="preserve">            Sadducees]   which  is implics  more   than    side of it,   therefore if the        were       </w:t>
        <w:br/>
        <w:t xml:space="preserve">            who   were:—the      movement     extended     teaching in Solomon’s  porch (ver. 12), not      </w:t>
        <w:br/>
        <w:t xml:space="preserve">            through  the  whole  sect.  On  the sect of    in their immediate  vicinity. Perhaps   the      </w:t>
        <w:br/>
        <w:t xml:space="preserve">            the Sadducees,  see Matt. iii. note.  Jose-    words, which  imply that the summons   was       </w:t>
        <w:br/>
        <w:t xml:space="preserve">            phus  also shews that the  family of Annas,    not issued till    the arrival of the High       </w:t>
        <w:br/>
        <w:t xml:space="preserve">            if not he himself, were connected  with the    Priest and  his friends,  may  point  to  a      </w:t>
        <w:br/>
        <w:t xml:space="preserve">            sect of the  Sadducees.   They  (see ch. iv.   mneeting of the  Sanhedrim   hurriedly and       </w:t>
        <w:br/>
        <w:t xml:space="preserve">            1, note)  were  the chief  enemies   of the    insufficiently called, for the  purpose  of      </w:t>
        <w:br/>
        <w:t xml:space="preserve">            Apostles,  for teaching  the  resurrection.    ‘packing’  it against the Apostles.  If so,      </w:t>
        <w:br/>
        <w:t xml:space="preserve">                   20.] all the words   of this life, an   they did not succeed, sce ver. 40: perhaps       </w:t>
        <w:br/>
        <w:t xml:space="preserve">            unnsual  expression, seems to  refer to the    on account of the arrival of some who  had       </w:t>
        <w:br/>
        <w:t xml:space="preserve">            peculiar nature  of the  enmity  shewn  to-    been listeners to the Apostles’ preaching.       </w:t>
        <w:br/>
        <w:t xml:space="preserve">            wards them  by the Sadducees, for preaching          all the senate) Probably  the elders,      </w:t>
        <w:br/>
        <w:t xml:space="preserve">            the resurrection unto life: as it were said,   including  perhaps  some   who   were  not       </w:t>
        <w:br/>
        <w:t xml:space="preserve">            “all the words  of ¢his LIFE,’ which   they    members   ot  the  Sanhedrim:    the  well-      </w:t>
        <w:br/>
        <w:t xml:space="preserve">            call in          Or perhaps  the expression   known    foes of  Jesus  and  his  doctrine.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