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688                                 THE      ACTS.                        VI.   10—15.              </w:t>
        <w:br/>
        <w:t xml:space="preserve">                                                                                                            </w:t>
        <w:br/>
        <w:t xml:space="preserve">                    andrians,     and   of  them    of  Cilicia   and   of   Asia,    disputing             </w:t>
        <w:br/>
        <w:t xml:space="preserve">        ° uae xxi.15,      Stephen.       10 And    °they    were    not   able  to   resist  the           </w:t>
        <w:br/>
        <w:t xml:space="preserve">         Fa eee     wieder           the   spirit  by   which   he   spake.     11» Then    they            </w:t>
        <w:br/>
        <w:t xml:space="preserve">              eax suborned        men,     i which   said,   We    have    heard    him    speak            </w:t>
        <w:br/>
        <w:t xml:space="preserve">                    blasphemous       words    against     Moses     and    [against]       God.            </w:t>
        <w:br/>
        <w:t xml:space="preserve">         10,        12 And    they   stirred   up   the  people,   and   the   elders,  and   the           </w:t>
        <w:br/>
        <w:t xml:space="preserve">         ‘xxvi.'59, seribes,   and  came    upon   him,    and   caught   him,    and   brought             </w:t>
        <w:br/>
        <w:t xml:space="preserve">                    him    to  the   council,    !8and    set   up  false  witnesses,    1 which            </w:t>
        <w:br/>
        <w:t xml:space="preserve">                    said,   This   man    ceaseth    not   to  speak    blasphemous        words            </w:t>
        <w:br/>
        <w:t xml:space="preserve">                    against     1 this   holy   place,   and   the   law:    14   for  we   have            </w:t>
        <w:br/>
        <w:t xml:space="preserve">                    heard   him    say,  that  this  Jesus    of  Nazareth      shall  ' destroy            </w:t>
        <w:br/>
        <w:t xml:space="preserve">                    this   place,   and    shall   change    the    customs     which     Moses             </w:t>
        <w:br/>
        <w:t xml:space="preserve">        ach. xxv.   delivered    us.    15 And    all  that   sat  in  the   council,   looking             </w:t>
        <w:br/>
        <w:t xml:space="preserve">        ¥ Dan. 26,  stedfastly   on   him,  saw   his  face   as  it  had   been   the   face   of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an  angel.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 render, to  say.                                                    K omit,                 </w:t>
        <w:br/>
        <w:t xml:space="preserve">              1 Many   ancient authorities read,  the  holy   place.                                        </w:t>
        <w:br/>
        <w:t xml:space="preserve">                                                                                                            </w:t>
        <w:br/>
        <w:t xml:space="preserve">        the agent of  the mischief.  Here  then  we   Asia,  a large and’ important  Roman    pro-          </w:t>
        <w:br/>
        <w:t xml:space="preserve">        have  abundant   reason   for  numbers   of   vince, including  Mysia,  Lydia, Caria, and           </w:t>
        <w:br/>
        <w:t xml:space="preserve">        these Jews  of libertine race having  come    Phrygia—known      also as “ Asia  this side          </w:t>
        <w:br/>
        <w:t xml:space="preserve">        to Jerusalem,  being among    the rest, who   of  the Taurus.”         11.] Neander   well          </w:t>
        <w:br/>
        <w:t xml:space="preserve">        were  ordered  to  quit  Italy:  and  what.   remarks   that  this  false charge, coupled           </w:t>
        <w:br/>
        <w:t xml:space="preserve">        place so likely a refuge for     as Jerusa-   with  the character of Stephen’s  apologetic          </w:t>
        <w:br/>
        <w:t xml:space="preserve">        lem ?—Those   who   find a difficulty   this  speech,  shews  the  real character  of  his          </w:t>
        <w:br/>
        <w:t xml:space="preserve">        interpretation suppose them   to have  been   arguments    with his opponents  :—that   he          </w:t>
        <w:br/>
        <w:t xml:space="preserve">        inhabitants of Libertum,  a town  in proper   seems  to have  been  the first who  plainly          </w:t>
        <w:br/>
        <w:t xml:space="preserve">        or proconsular    Africa, from   which   we   set forth the transitory nature  of the law           </w:t>
        <w:br/>
        <w:t xml:space="preserve">        find a bishop  of  Libertum  sitting in the   and   temple, as  compared   with  the  per-          </w:t>
        <w:br/>
        <w:t xml:space="preserve">        synod of Carthage   in 411.   But  none  of   manence   of the latter and better covenant,          </w:t>
        <w:br/>
        <w:t xml:space="preserve">        their suppositions  will bear examination,    thus  being  in a  remarkable   manner   the          </w:t>
        <w:br/>
        <w:t xml:space="preserve">        and the best interpretation is the usual one  forerunner  of  St. Paul.          12.]  the          </w:t>
        <w:br/>
        <w:t xml:space="preserve">        —that  they were the descendants  of Jewish   people, first,—that  by means  of the popu-           </w:t>
        <w:br/>
        <w:t xml:space="preserve">        freedmen  at Rome,  who  had  been expelled   lar feeling they might  act upon  the elders          </w:t>
        <w:br/>
        <w:t xml:space="preserve">        by Tiberius.—There   js no difficulty  their  and  scribes,  the members   of  the Sanhe-           </w:t>
        <w:br/>
        <w:t xml:space="preserve">        having had  a synagogue  of their own:   for  drim.         came  upon   him]   The  same           </w:t>
        <w:br/>
        <w:t xml:space="preserve">        there were 460  or 480 synagogues  at Jeru-   persons,—acting   now   by the  authority of          </w:t>
        <w:br/>
        <w:t xml:space="preserve">        salem,        Cyrenians]    See  ch. ii. 10,  the  Sanhedrim  ; Saul,  among  those from            </w:t>
        <w:br/>
        <w:t xml:space="preserve">        note.       Alexandrians]   Two  of the five   Cilicia, being,  is afterwards (ch. vit. 58)         </w:t>
        <w:br/>
        <w:t xml:space="preserve">        regions of Alexandria   were  inhabited  by   implied, among   the foremost,—came    upon           </w:t>
        <w:br/>
        <w:t xml:space="preserve">        Jews.   Tt was also the seat of the learning  him,  end seized him.         13. false wit-          </w:t>
        <w:br/>
        <w:t xml:space="preserve">        and philosophy  of the Grecian Jews, which    nesses]  The falsehood  of their witness con-         </w:t>
        <w:br/>
        <w:t xml:space="preserve">        was  now  at its height.   This  metropolis   sisted, as in the similar case of our Lord,           </w:t>
        <w:br/>
        <w:t xml:space="preserve">        of the Hellenists  would  certainly have  a   in taking  Stephen’s words out of their con-          </w:t>
        <w:br/>
        <w:t xml:space="preserve">        synagogue   in  Jerusalem.    1 understand    text, and misrepresenting   what perhaps  in          </w:t>
        <w:br/>
        <w:t xml:space="preserve">        three distinct s          to be meant, not-   so many   words he had  actually said.                </w:t>
        <w:br/>
        <w:t xml:space="preserve">        withstanding tiie somewhat   equivoeal con-   this holy  place]  The  temple:   see Matt.           </w:t>
        <w:br/>
        <w:t xml:space="preserve">        struc tion,     the words “which  is called”  xxiv.  15;  ch. xxi. 28.          Jit   isa           </w:t>
        <w:br/>
        <w:t xml:space="preserve">        only to apply to the unusual terin “ Liber-   question  with regard to this verse, Does it          </w:t>
        <w:br/>
        <w:t xml:space="preserve">        tines.”        Cilicia was  at this time  a   relate any supernatural  appearance,  glori-          </w:t>
        <w:br/>
        <w:t xml:space="preserve">        Roman    province, the  eapital  heing  the   Sying the face  of Stephen,—or   merely  a            </w:t>
        <w:br/>
        <w:t xml:space="preserve">        free city of Tarsus, see note on ch. ix. 11.  scribe the calm and  holy aspect with which           </w:t>
        <w:br/>
        <w:t xml:space="preserve">        —Asia,—not    exactly as in ch. ii. 9,        he stood before the conneil ? The  majority           </w:t>
        <w:br/>
        <w:t xml:space="preserve">        it is distinguished     Phrygia,—here   and   of commentators    suppose  the latter: and           </w:t>
        <w:br/>
        <w:t xml:space="preserve">        usually  in the Acts  implies  proconsular    certuinly  the   foregoing   description  of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