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696                                 THE      ACTS.                                  VII.          </w:t>
        <w:br/>
        <w:t xml:space="preserve">                                                                                                            </w:t>
        <w:br/>
        <w:t xml:space="preserve">                      the    wilderness    ?    #8 Yea,   ye   took    up   the   tabernacle     of         </w:t>
        <w:br/>
        <w:t xml:space="preserve">                                                                                                            </w:t>
        <w:br/>
        <w:t xml:space="preserve">                      Moloch,      and    the   star   of  Pyour     god    Remphan,       figures          </w:t>
        <w:br/>
        <w:t xml:space="preserve">                      which     ye  made     to  worship     them:     and   I  will   carry   you          </w:t>
        <w:br/>
        <w:t xml:space="preserve">                       away   beyond     Babylon.      44  Our   fathers    had   the  tabernacle           </w:t>
        <w:br/>
        <w:t xml:space="preserve">                   io. of  witness    in   the   wilderness,     as   he   [4/ad]      appointed,           </w:t>
        <w:br/>
        <w:t xml:space="preserve">                    -  T sneaking   unto   Moses,»     that   he  should     make    it according           </w:t>
        <w:br/>
        <w:t xml:space="preserve">                       to  the   fashion    that   he   had    seen.                                        </w:t>
        <w:br/>
        <w:t xml:space="preserve">                    4.  fathers § that   came   qfter   brought     in  with  Which     “into   the         </w:t>
        <w:br/>
        <w:t xml:space="preserve">                      possession    of   the   Gentiles,    * whom    God     drave   out   before          </w:t>
        <w:br/>
        <w:t xml:space="preserve">                     i. the face  of  our   fathers,  unto    the  days    of  David;     46)  who          </w:t>
        <w:br/>
        <w:t xml:space="preserve">                                                       |, and   ™% desired     to  find  a  taber-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cxsxii. 5. found   favour    before   God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P Many   ancient  authorities read, the  god.                                              </w:t>
        <w:br/>
        <w:t xml:space="preserve">                 q omit.                                             ¥ render,  who   spake.                </w:t>
        <w:br/>
        <w:t xml:space="preserve">                 8 render, inheriting.                               t render, Joshua.                      </w:t>
        <w:br/>
        <w:t xml:space="preserve">                 U render,  at their  taking    possession.                                                 </w:t>
        <w:br/>
        <w:t xml:space="preserve">                 X render, asked   permission.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proach, implying that  God does not receive   have nothing  but conjecture  to inform us.        </w:t>
        <w:br/>
        <w:t xml:space="preserve">           as offered to Him, sacrifices in which  He    The  most likely opinion has  been  that of        </w:t>
        <w:br/>
        <w:t xml:space="preserve">           has been made   to share with  idols :—it is  Kircher, who  maintains  it to be  a Coptic        </w:t>
        <w:br/>
        <w:t xml:space="preserve">           not  true that  ye  offered to Me  (but  no   word,  signifying the  planet  Saturn, and         </w:t>
        <w:br/>
        <w:t xml:space="preserve">           stress on Me) sacrifices, &amp;e., ‘I regard it   answering  to the Arabie ‘Kewan.’                  </w:t>
        <w:br/>
        <w:t xml:space="preserve">           as never having happened.’        43.] The    The  prophecy,   both  in  the  LXX    and         </w:t>
        <w:br/>
        <w:t xml:space="preserve">           answer by  God  himself:  Yea, ye took  up,   Hebrew,  has Dimeens     But the fulfilment        </w:t>
        <w:br/>
        <w:t xml:space="preserve">           j.e. carried about with you, (not D/y taber-  of the propheey wonld  make it very natural        </w:t>
        <w:br/>
        <w:t xml:space="preserve">           nacle as your sole chief holy place,    the   to substitute that name which  had  become         </w:t>
        <w:br/>
        <w:t xml:space="preserve">           tabernacle (literally   portable tent forthe. inseparably associated with  the  eaptivity.       </w:t>
        <w:br/>
        <w:t xml:space="preserve">           image.   We  read of the sacred tent in the          44.  the tabernacle of witness]   In        </w:t>
        <w:br/>
        <w:t xml:space="preserve">           Carthaginian  camp) of Moloch &amp;e.  Stephen    opposition tothe fabernacle just mentioned:        </w:t>
        <w:br/>
        <w:t xml:space="preserve">           was not  the sole dishonourer, if a  disho-   but also in pursuance of one  of the  great        </w:t>
        <w:br/>
        <w:t xml:space="preserve">           nourer, of the holy plaee—their father    ny  aims of the speech, to shew that holiness is       </w:t>
        <w:br/>
        <w:t xml:space="preserve">           done  it hefore.    Moloch]  So  the I        not confined to locality or building.  This        </w:t>
        <w:br/>
        <w:t xml:space="preserve">           the  Heb.  has Malchem,    ‘of your    king   part of his subject Stephen  now  enters on        </w:t>
        <w:br/>
        <w:t xml:space="preserve">           Moloch   was  the  Phoenician Saturn:   his   more  particularly.—The  words, “the taber-        </w:t>
        <w:br/>
        <w:t xml:space="preserve">           image  was of brass with the head of an ox,   nacle of witness,” are   LXX   rendering of        </w:t>
        <w:br/>
        <w:t xml:space="preserve">           and  outstretched  arms  of a man, hollow;    the word in Num.  xvi. 18, 19 &amp;c.,      the        </w:t>
        <w:br/>
        <w:t xml:space="preserve">           and  human    sacrifices (of children) were   A.V.  renders  ‘the tabernacle  of  the as-        </w:t>
        <w:br/>
        <w:t xml:space="preserve">           offered, by laying them in these arms  and    sembly,’  or  ‘congregation.’           the        </w:t>
        <w:br/>
        <w:t xml:space="preserve">           heating the  image  by fire kindled within.   fashion] This is another contrast: it is the       </w:t>
        <w:br/>
        <w:t xml:space="preserve">           The  rigid prohibitions  of the worship  of   same  word as  that rendered  “figures”  in        </w:t>
        <w:br/>
        <w:t xml:space="preserve">           Moloch   (Lev. xviii. 21;  xx.  2—5)  w       ver. 43,       45.] inheriting, succeeding         </w:t>
        <w:br/>
        <w:t xml:space="preserve">           openly transgressed by  Ahaz, 2 Kings         to its custody and privileges.       at (or        </w:t>
        <w:br/>
        <w:t xml:space="preserve">           3;  by Manasseh,  ib. xxi. 6; see also x:     ‘in’) their taking possession] The  term is        </w:t>
        <w:br/>
        <w:t xml:space="preserve">           10;  Jer. vii.    xxxii. 85.  In the  king-   used  of that final and  settled possession        </w:t>
        <w:br/>
        <w:t xml:space="preserve">           dom   of Israel this abomination  had  been   which  Israel took of the land, not of that        </w:t>
        <w:br/>
        <w:t xml:space="preserve">           long practised, see 2 Kings    xvii.  Ezek.   transitory possession from which  the Gen-         </w:t>
        <w:br/>
        <w:t xml:space="preserve">           xxiii. 37. We  find traces of it  Carthage    tiles or        were driven out. The martyr        </w:t>
        <w:br/>
        <w:t xml:space="preserve">           among   the Phenicians, among  the  Cretans   combines   rapidly a  considerable  period,        </w:t>
        <w:br/>
        <w:t xml:space="preserve">           and  Rhodians,  and the  As:                  during which this taking possession and this       </w:t>
        <w:br/>
        <w:t xml:space="preserve">           at  Sepharvaim,  2  Kings      b              expulsion was  taking place (for it was not        </w:t>
        <w:br/>
        <w:t xml:space="preserve">           the star  of your  god Remphan]    For this   complete  till   time of David) in order to        </w:t>
        <w:br/>
        <w:t xml:space="preserve">           word,   Rephan   or Remphan    the Hebrew     arrive at the next great event of  history,        </w:t>
        <w:br/>
        <w:t xml:space="preserve">           has  “ Chiun:”  but  what  the  meaning  of   the substitution  the temple of Solomon for        </w:t>
        <w:br/>
        <w:t xml:space="preserve">           either this or Remphan   (the word  is very   the tabernacle,     46. asked  permission |        </w:t>
        <w:br/>
        <w:t xml:space="preserve">           variously read  in our  MSS.    Rempham,      Sce 2 Sam.  vii. 2 ff., which this resquest        </w:t>
        <w:br/>
        <w:t xml:space="preserve">           Rompha,   Rofa. Refla, Rephan, eo)    is, we  is made  through  Nathan  the Prophet, and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