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THE     ACTS.                                    IX.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Jch. xiff.   Lord   said  unto   him,    Go   thy   way:    ‘for   fe    is 8a   chosen          </w:t>
        <w:br/>
        <w:t xml:space="preserve">                        vessel   unto   me,   to  bear   my    name    before   } the   ™ Gentiles,         </w:t>
        <w:br/>
        <w:t xml:space="preserve">                      “and      kings,    and    the   children    of   Israel:       for  °I   will        </w:t>
        <w:br/>
        <w:t xml:space="preserve">                                                                                                            </w:t>
        <w:br/>
        <w:t xml:space="preserve">                        shew   him   how   great   things    he  mnst    suffer   for  my   name’s          </w:t>
        <w:br/>
        <w:t xml:space="preserve">                        sake.    17? And      Ananias     went    his  way,    and   entered    into        </w:t>
        <w:br/>
        <w:t xml:space="preserve">                        the  house:    and    ‘putting     his  hands    on   him   said,  Brother          </w:t>
        <w:br/>
        <w:t xml:space="preserve">                        Saul,   the  Lord,   even   Jesus,   that   appeared    unto   thee  in  the        </w:t>
        <w:br/>
        <w:t xml:space="preserve">                        way    as  thou    camest,    hath   sent   me,    that   thou    mightest          </w:t>
        <w:br/>
        <w:t xml:space="preserve">                        reeeive    thy   sight,   and    ‘be   filled  with    the   Holy    Ghost.         </w:t>
        <w:br/>
        <w:t xml:space="preserve">                        18 And    immediately      there  fell  from   his  eyes   as it  had   been        </w:t>
        <w:br/>
        <w:t xml:space="preserve">                        seales:   and   he  received   sight   forthwith,    and   arose,  and   was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baptized.      19 And    when     he   had    received     meat,    he   was        </w:t>
        <w:br/>
        <w:t xml:space="preserve">            sch.xxvi.20. strengthened.       si  Then    was   Saul    certain    days    with    the       </w:t>
        <w:br/>
        <w:t xml:space="preserve">                        disciples   which    were   at  Damaseus.                                           </w:t>
        <w:br/>
        <w:t xml:space="preserve">            tech.  87.                                                   20 And   straightway      he       </w:t>
        <w:br/>
        <w:t xml:space="preserve">                        preached     * Christ   in  the  synagogues,      ‘that   he   is  the   Son        </w:t>
        <w:br/>
        <w:t xml:space="preserve">                                                                                                            </w:t>
        <w:br/>
        <w:t xml:space="preserve">                  f render, this  man.                                                                      </w:t>
        <w:br/>
        <w:t xml:space="preserve">                  &amp;  literally, a vessel  of choice,   or, of election.                                     </w:t>
        <w:br/>
        <w:t xml:space="preserve">                  h  render, nations.                      i read and  render, And    he  was.              </w:t>
        <w:br/>
        <w:t xml:space="preserve">                  k  read, Jesus.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way  to persecute them.        15. a vessel   yet  the  hateful  word  “ Gentiles.’    He       </w:t>
        <w:br/>
        <w:t xml:space="preserve">            of choice]    i.e. chosen vessel: as we say,   there too gives, “Arise, and  be  baptized,      </w:t>
        <w:br/>
        <w:t xml:space="preserve">            “the  man   of his choice.’  St. Paul often    and  wash  away   thy  sins, calling  upon       </w:t>
        <w:br/>
        <w:t xml:space="preserve">            uses this word  vessel in a similar            the name  of the Lord,”  as part of the ex-      </w:t>
        <w:br/>
        <w:t xml:space="preserve">            see 2 Cor. iv. 7; 1 Thess. iv. 4; 2 Tim.  ii.  hortation of Ananias.        18. as it had       </w:t>
        <w:br/>
        <w:t xml:space="preserve">            21;  and  especially Rom.   ix. 22, 23, &amp;e.,   been  scales]  The   recovery  of  sight is      </w:t>
        <w:br/>
        <w:t xml:space="preserve">            where   it  is used  in  illustrating God’s    plainly related as  miraculous, the  conse-      </w:t>
        <w:br/>
        <w:t xml:space="preserve">            sovereign  power in election.       to bear,   quence of the divinely-appointed  laying on      </w:t>
        <w:br/>
        <w:t xml:space="preserve">            perhaps  in  reference to  the metaphor   in   of the hands  of Ananias.   And  this scaly      </w:t>
        <w:br/>
        <w:t xml:space="preserve">            vessel.         nations]  i.e. the Gentiles.   substance  which  fell from  his  eyes was       </w:t>
        <w:br/>
        <w:t xml:space="preserve">            This  would  hardly  he  understood  at  the   thrown  off in the process of the instanta-      </w:t>
        <w:br/>
        <w:t xml:space="preserve">             time:  it was afterwards  on  a remarkable    neous healing.       was  baptized]  It has      </w:t>
        <w:br/>
        <w:t xml:space="preserve">             occasion repeated to Paul by the Lord  in a   been  well  remarked  by   Olshausen,  that      </w:t>
        <w:br/>
        <w:t xml:space="preserve">             vision (see ch. xxii.    and  was regarded    great honour   was  here  placed upon   the      </w:t>
        <w:br/>
        <w:t xml:space="preserve">             by him  as the specific         which  gave   sacrament   of baptism,   inasmuch  as  not      </w:t>
        <w:br/>
        <w:t xml:space="preserve">             the direction to his ministry, see Gal. ii.   even  Saul, who had  seen the Lord  in spe-      </w:t>
        <w:br/>
        <w:t xml:space="preserve">             8.         kings]  Agrippa,   and  probably   cial revelation and was an clect vessel, was     </w:t>
        <w:br/>
        <w:t xml:space="preserve">             Nero.       16. I will  shew him  ...] The    permitted  to dispense with this, the Lord’s     </w:t>
        <w:br/>
        <w:t xml:space="preserve">             fulfilment of this is testified  Paul  him-   appointed way  of admission into                 </w:t>
        <w:br/>
        <w:t xml:space="preserve">             self, ch.   23, 25:  see also xxi,                   19. certain  days]  A  few days;  of      </w:t>
        <w:br/>
        <w:t xml:space="preserve">             17. and  he filled with the Holy  Ghost]  I   quict, and becoming  acquainted  with those      </w:t>
        <w:br/>
        <w:t xml:space="preserve">             ean hardly  think that  these words   imply   as brethren, whom    he came  to  persecute      </w:t>
        <w:br/>
        <w:t xml:space="preserve">             that the  Lord  had  said to Ananias  more    as infidels: but not to learn from them the      </w:t>
        <w:br/>
        <w:t xml:space="preserve">             than is above related : I would rather view   gospel  (for this he did  not receive  from      </w:t>
        <w:br/>
        <w:t xml:space="preserve">             them  as a natural inference from what  was.  man,  neither was he taught  it, Gal i. 12),     </w:t>
        <w:br/>
        <w:t xml:space="preserve">             said in ver. 15.—In  eh. xxii. 14,      the   nor was  the time  longer than  to admit of      </w:t>
        <w:br/>
        <w:t xml:space="preserve">             command    to Ananias is omitted, hés speech  straightway   being used, ver. 20,—and  in-      </w:t>
        <w:br/>
        <w:t xml:space="preserve">             contains much   of the reason given  in the   deed  the same  word  is used of the  whole      </w:t>
        <w:br/>
        <w:t xml:space="preserve">             command    here.   It is remarkable   again   space (including  his preaching  in our vv.      </w:t>
        <w:br/>
        <w:t xml:space="preserve">             how  Paul, speaking  there to an infuriated   20, 21) preceding  the journey to Arabia, in     </w:t>
        <w:br/>
        <w:t xml:space="preserve">             Jewish  mob,  gives the  words  spoken just:  Gal. 1.16. See below.      20. he preached       </w:t>
        <w:br/>
        <w:t xml:space="preserve">             that  form  which  would  best gain  him  a   Jesus}   The  alteration to  “Christ”   has      </w:t>
        <w:br/>
        <w:t xml:space="preserve">             favourable  hearing   with  them,—for   ex-   probably,  as Meyer   suggests, been  made       </w:t>
        <w:br/>
        <w:t xml:space="preserve">             ample,  “the  God   of our  fathers,”—*to     trom   doctrinal considerations, to  fix on      </w:t>
        <w:br/>
        <w:t xml:space="preserve">             see that Just One,”  “all men,” avoiling us   “the  Son of God”   the theological sense,—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