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THE      ACTS.                                XT             </w:t>
        <w:br/>
        <w:t xml:space="preserve">                                                                                                            </w:t>
        <w:br/>
        <w:t xml:space="preserve">                  iu,  own    generation    by  the  will  of  God,   } fell on   sleep,  and   was         </w:t>
        <w:br/>
        <w:t xml:space="preserve">                       laid  unto   his  fathers,  and   saw   corruption:     °7 but  he,   whom           </w:t>
        <w:br/>
        <w:t xml:space="preserve">                       God     raised   again,   saw    no   corruption.                                    </w:t>
        <w:br/>
        <w:t xml:space="preserve">                                                                               38 Be    it  known           </w:t>
        <w:br/>
        <w:t xml:space="preserve">           kyersxxi.a, unto    you   therefore,     [® mex  and]    brethren,     that  * through           </w:t>
        <w:br/>
        <w:t xml:space="preserve">             Dan. ix. 4,                                                                                    </w:t>
        <w:br/>
        <w:t xml:space="preserve">             Luke xxiv. this  man    is  * preached     unto   you   the   forgiveness     of sins:         </w:t>
        <w:br/>
        <w:t xml:space="preserve">                1 John 39and     }¥  by  him    2all   that   believe   are   justified   from    all       </w:t>
        <w:br/>
        <w:t xml:space="preserve">                      . things   from   which    ye  could  not   be  justified   ¥ dy  the  law   of       </w:t>
        <w:br/>
        <w:t xml:space="preserve">                                    40 Beware     therefore,    lest   that    come    upon    you,         </w:t>
        <w:br/>
        <w:t xml:space="preserve">               a.axiz-1 Moses.  is spoken   of  in  ™ the  prophets;    41 Behold,   ye  despisers,         </w:t>
        <w:br/>
        <w:t xml:space="preserve">                                                                                                            </w:t>
        <w:br/>
        <w:t xml:space="preserve">                        and  wonder,     and   peri  hh: a for  T  work   a  work   in  your  days,         </w:t>
        <w:br/>
        <w:t xml:space="preserve">                                                                                                            </w:t>
        <w:br/>
        <w:t xml:space="preserve">                        a  work    which    ye  shall   in  no   wise   believe,   though    a  man         </w:t>
        <w:br/>
        <w:t xml:space="preserve">                        declare   it  unto   you.    42 And    &gt; when    the Jews   were   gone  ouz        </w:t>
        <w:br/>
        <w:t xml:space="preserve">                                                                                                            </w:t>
        <w:br/>
        <w:t xml:space="preserve">               UWomit:  see on  ch. i, 16.          X hetler here, announced,                               </w:t>
        <w:br/>
        <w:t xml:space="preserve">               Y render, in.                        Z render, every   one   that  believeth    is.          </w:t>
        <w:br/>
        <w:t xml:space="preserve">               &amp;@ render, because.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» read  aud  render, as  they   were  going    out,  they   besought.                        </w:t>
        <w:br/>
        <w:t xml:space="preserve">                                                                                                            </w:t>
        <w:br/>
        <w:t xml:space="preserve">            filment in David.  _  his own  generaticn]    could  not do:  leaving it for inference, or      </w:t>
        <w:br/>
        <w:t xml:space="preserve">            David  ministered only to the generation in   for further  teaching, that this was  abso-       </w:t>
        <w:br/>
        <w:t xml:space="preserve">            which he lived:  but through  this Man, re-   Iutely atu:  that the law could do nothin,        </w:t>
        <w:br/>
        <w:t xml:space="preserve">            wission of  sins is preached ¢o you  and to   ‘The same  thought   is expanded  Rom.            </w:t>
        <w:br/>
        <w:t xml:space="preserve">            all who believe on Him,        after he had   3.  This  interpretation will be  the  more       </w:t>
        <w:br/>
        <w:t xml:space="preserve">            served his own  generation  by the will (i.e. clearly established,  when   we   remember        </w:t>
        <w:br/>
        <w:t xml:space="preserve">            according  to  the  appointment)   of God]    that  to justify from  sin  was not  in any       </w:t>
        <w:br/>
        <w:t xml:space="preserve">            His  whole   course was   marked   ont  and   sense, and  could not  be. the office of the      </w:t>
        <w:br/>
        <w:t xml:space="preserve">            fixed by   God—he    fulfilled it, and  fell  law, by  which  came  the knowledge  of sin.      </w:t>
        <w:br/>
        <w:t xml:space="preserve">            asleep.  (See, on the whole, 2 Sam. vii. 125  The  expression  “to  justify from”  is only      </w:t>
        <w:br/>
        <w:t xml:space="preserve">            1 Kings  ii. 10.)       was  laid unto  his   once  used  again  by  St. Paul  (Rom.   vi.      </w:t>
        <w:br/>
        <w:t xml:space="preserve">            fathers]  An  expression  arising from  the   7, marginal  rendering: the A.V. has “freed       </w:t>
        <w:br/>
        <w:t xml:space="preserve">            practice  ot  burying   families  together :  from  sin,”  but wrongly),  and that  where       </w:t>
        <w:br/>
        <w:t xml:space="preserve">            the expression occurs very frennent   in the   he is arguing against the continning in sin.     </w:t>
        <w:br/>
        <w:t xml:space="preserve">            Old. Test.       $8.]  Paul  speaks  here of          every one that believeth is not to be     </w:t>
        <w:br/>
        <w:t xml:space="preserve">            justification only in  its /owest  sense, as  joined with in him, which  (see above) is         </w:t>
        <w:br/>
        <w:t xml:space="preserve">            negative, and  synonymons    with remission    trasted with in  the law  of Moses.—It   is      </w:t>
        <w:br/>
        <w:t xml:space="preserve">            of  sins;  he  does  not  unfold  here that.   quite in St. Paul’s manner to use every one      </w:t>
        <w:br/>
        <w:t xml:space="preserve">            higher  sense of justifying, the accounting    that believeth thus absolutely : sce Rom. i.     </w:t>
        <w:br/>
        <w:t xml:space="preserve">             righteous, which those who  have from  God    16; iii, 22; x. 4 (Gal.    22).        40.]      </w:t>
        <w:br/>
        <w:t xml:space="preserve">             are just by faith. \t is the  first office    The object  of preaching  the Gospel to the      </w:t>
        <w:br/>
        <w:t xml:space="preserve">             the Spirit by which  he  spoke,  to convict   Jews first was  for a  testimony  to them:       </w:t>
        <w:br/>
        <w:t xml:space="preserve">             concerning  sin, before  He  convicts  con-   its reception  was  almost  uniformly   un-      </w:t>
        <w:br/>
        <w:t xml:space="preserve">             cerning righteousness:  therefore he dwells   favourable:  and  against such  anticipated      </w:t>
        <w:br/>
        <w:t xml:space="preserve">             on the renzission of sins,      just giving   rejection he  now  warns   them.        41.      </w:t>
        <w:br/>
        <w:t xml:space="preserve">             a glimpse  of the great doctrine of justifi~  ye  despisers]  So  the  LXX    render  the      </w:t>
        <w:br/>
        <w:t xml:space="preserve">             eation, of which   he had  sueh  wonderful    Hebrew    word,   signifying   ‘among   the      </w:t>
        <w:br/>
        <w:t xml:space="preserve">             things  to write  and  to  say.        89.)   heathen,  so in A. V., for which they  seem      </w:t>
        <w:br/>
        <w:t xml:space="preserve">             And  from  ell things (sin), frem which  ye   to have  read  some  other word  resembling      </w:t>
        <w:br/>
        <w:t xml:space="preserve">             could not in (under) the  law  of Moses  be   it.—The  prophecy  was spoken  of the judg-      </w:t>
        <w:br/>
        <w:t xml:space="preserve">             justified in Him  (as in the expression, iv   ment   to be  inflicted by  means   of  the      </w:t>
        <w:br/>
        <w:t xml:space="preserve">             Christ, in the Lord, frequently), every be-   Chaldwans:   but neither this nor any other      </w:t>
        <w:br/>
        <w:t xml:space="preserve">             liever is (habitual present tense) justified  prophecy  is confined in  its application to     </w:t>
        <w:br/>
        <w:t xml:space="preserve">             +...but    not  implying  that  in the  law   the  occasion of which  it was once spoken,      </w:t>
        <w:br/>
        <w:t xml:space="preserve">             of Moses  there might  be justification from  but  guthers up under it all analogous pro-      </w:t>
        <w:br/>
        <w:t xml:space="preserve">             some  sins ;—under  the law there is zo jus-  cedures of God’s providence:  such repeated      </w:t>
        <w:br/>
        <w:t xml:space="preserve">             tification (Gal. iii. 11):—but    it means    fulfilments increasing  in weight,  and ap-      </w:t>
        <w:br/>
        <w:t xml:space="preserve">             Christ shall do  for you all  that the  law   proaching   nearer and  nearer to  that last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