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37—48.                              THE      ACTS.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of   the  synagogue,     the   Gentiles    besought    that   these   words                           </w:t>
        <w:br/>
        <w:t xml:space="preserve">      might     be  ¢ preached    to   them    the   next   sabbath.      8  Now                            </w:t>
        <w:br/>
        <w:t xml:space="preserve">                                                                                                            </w:t>
        <w:br/>
        <w:t xml:space="preserve">      when     the  congregation      was   broken    up,   many    of  the  Jews                           </w:t>
        <w:br/>
        <w:t xml:space="preserve">      and   religious   proselytes    followed    Paul   and   Barnabas:     who,                           </w:t>
        <w:br/>
        <w:t xml:space="preserve">      speaking     to  them,    ® persuaded     them     to  continue     in  °the™®                        </w:t>
        <w:br/>
        <w:t xml:space="preserve">      grace   of  God.     4! And    the   next   sabbath     day  came    almost   “1                      </w:t>
        <w:br/>
        <w:t xml:space="preserve">      the  whole    city  together   to   hear   the  word    of  God.                1 Pet, ve13,          </w:t>
        <w:br/>
        <w:t xml:space="preserve">                                                                               But                          </w:t>
        <w:br/>
        <w:t xml:space="preserve">      when    the   Jews   saw    the   multitudes,     they   were   filled  with                          </w:t>
        <w:br/>
        <w:t xml:space="preserve">                                                                                                            </w:t>
        <w:br/>
        <w:t xml:space="preserve">      envy,    and   ? spake   against    those   things   which    were   spoken   iy    tik a.            </w:t>
        <w:br/>
        <w:t xml:space="preserve">      by   Paul,   contradicting      and   )laspheming.         46Then      Paul      ade 10.              </w:t>
        <w:br/>
        <w:t xml:space="preserve">      and    Barnabas     waxed     bold,   and   said,   4I¢   was    necessary    ¢                       </w:t>
        <w:br/>
        <w:t xml:space="preserve">      that  the  word    of God    should   first have   been   spoken    to you:                           </w:t>
        <w:br/>
        <w:t xml:space="preserve">                                                                                                            </w:t>
        <w:br/>
        <w:t xml:space="preserve">      Jut    ‘seeing    ye   put   it  from    you,   and   judge     yourselves    *£:04,xsxi,             </w:t>
        <w:br/>
        <w:t xml:space="preserve">      unworthy     of  everlasting     life,  lo,   ‘we turn   to  the  Gentiles.                           </w:t>
        <w:br/>
        <w:t xml:space="preserve">      47 For   so  hath    the   Lord    commanded        us, saying,    'I  have  , tom                    </w:t>
        <w:br/>
        <w:t xml:space="preserve">      set  thee   to  be  a  light   of the   Gentiles,   that  thou   shouldest    , i"!                   </w:t>
        <w:br/>
        <w:t xml:space="preserve">      be  for salvation    unto   the  ends   of  the  earth.                                               </w:t>
        <w:br/>
        <w:t xml:space="preserve">                                                                  48 And    when                            </w:t>
        <w:br/>
        <w:t xml:space="preserve">                                                                                                            </w:t>
        <w:br/>
        <w:t xml:space="preserve">      the  Gentiles    heard   this,  they   were    glad,  and    glorified   the                          </w:t>
        <w:br/>
        <w:t xml:space="preserve">      word    of  the  Lord:     "and    as  many     as  were    4 ordained    to  weh.i.s.                </w:t>
        <w:br/>
        <w:t xml:space="preserve">                                                                                                            </w:t>
        <w:br/>
        <w:t xml:space="preserve">            © render, spoken.                           4 render, disposed   :  see note.                   </w:t>
        <w:br/>
        <w:t xml:space="preserve">                                                                                                            </w:t>
        <w:br/>
        <w:t xml:space="preserve">      and great fulfilment of all the promises of   unworthy  of eternal  life: the Gentiles, as            </w:t>
        <w:br/>
        <w:t xml:space="preserve">     grace and all the threats of wrath, by whieh   many  as were disposed  to eternal life, be-            </w:t>
        <w:br/>
        <w:t xml:space="preserve">     every  prophetic word   shall be exhausted.    lieved. By  whom   so disposed, is not here             </w:t>
        <w:br/>
        <w:t xml:space="preserve">             42.] The  insertions in the text fol-  declared:  nor need  the  word  be  in this             </w:t>
        <w:br/>
        <w:t xml:space="preserve">     lowed  by the A.  V. have been made   partly   place further  particularized.  We   know,              </w:t>
        <w:br/>
        <w:t xml:space="preserve">     perhaps  to  remove  the  ambiguity  in the    that it is Gov  who worketh  in us the will             </w:t>
        <w:br/>
        <w:t xml:space="preserve">     “they”    and  “them,?   and  to shew  who     to believe,    that the preparation of the              </w:t>
        <w:br/>
        <w:t xml:space="preserve">     they  were  that  besought, &amp;e.   But  they    heart is of Him:  but  to tind in this text             </w:t>
        <w:br/>
        <w:t xml:space="preserve">     confuse   the  sense.  As  they   (the con-    pre-ordination to life asserted, is to force            </w:t>
        <w:br/>
        <w:t xml:space="preserve">     gregation) were  going out, they (the same)    both the word and  the context  to a mean-              </w:t>
        <w:br/>
        <w:t xml:space="preserve">     besought.        43.)  See a similar expres-   ing which they do not  contain.  The  word              </w:t>
        <w:br/>
        <w:t xml:space="preserve">     sion ch. xi, 23.  There  too,  we  have the    in the original is the  same  as in 1 Cor.              </w:t>
        <w:br/>
        <w:t xml:space="preserve">     grace of God  similarly used of the work of   xvi. 15, where  it is said that the house of             </w:t>
        <w:br/>
        <w:t xml:space="preserve">     the  Gospel   begun  in  the hearts  of the   Stephanas   “have  addicted  themselves  to              </w:t>
        <w:br/>
        <w:t xml:space="preserve">     converts.        44,  came  ..  . together]   the ministry  of the saints,” and  in Rom.               </w:t>
        <w:br/>
        <w:t xml:space="preserve">     «In  the synagogue  ;’ it was  the sight of   avii. 1, where it is said that “ the powers              </w:t>
        <w:br/>
        <w:t xml:space="preserve">     the Gentile crowds in their house of pr       that be are ordained  of  God:   in both of              </w:t>
        <w:br/>
        <w:t xml:space="preserve">     which  stirred up the jealousy of the J.      which   places the  agents  are  expressed,              </w:t>
        <w:br/>
        <w:t xml:space="preserve">           45. contradicting  and blaspheming]     whereas  here the word  is used absolutely,              </w:t>
        <w:br/>
        <w:t xml:space="preserve">     These  words   form  a  graphic  repetition,  without  an agent  expressed.  Calvin, &amp;e.,              </w:t>
        <w:br/>
        <w:t xml:space="preserve">     passiug from  the  particular  thing  which   find here predestination  in  the strongest              </w:t>
        <w:br/>
        <w:t xml:space="preserve">     they did, viz. contradict the words spoken    sense:  “This   ordaining  can  be reterred              </w:t>
        <w:br/>
        <w:t xml:space="preserve">     by Paul, to the spirit in which they did it,  ouly to the  eternal decree of God .. . It is            </w:t>
        <w:br/>
        <w:t xml:space="preserve">     viz.a contradictious and  blaspheming  one.   a ridiculous    cavil refer it to the ménd               </w:t>
        <w:br/>
        <w:t xml:space="preserve">            46. should  first have been  spoken    of those who  believed, ax if they received              </w:t>
        <w:br/>
        <w:t xml:space="preserve">     to you]  See ch.     6;  Rom.  i. 16.         the Gospel  who  were  properly disposed in              </w:t>
        <w:br/>
        <w:t xml:space="preserve">     47.] They  refer the word  thee in the pro-   their minds.”   So  the Vulgate  translates              </w:t>
        <w:br/>
        <w:t xml:space="preserve">     pheey not to themselves as teachers, but to   the word  “ pre-ordained ;” and Augustine,               </w:t>
        <w:br/>
        <w:t xml:space="preserve">     Christ.        48.  as many   as were  dis-   “destined.”    here  are several other ren-              </w:t>
        <w:br/>
        <w:t xml:space="preserve">     posed to eternal life] ‘The meaning  of this  derings, which see i  my  Greek ‘Test.  Dr.              </w:t>
        <w:br/>
        <w:t xml:space="preserve">     word  disposed  must be determined   by the   Wordsworth   well observes, that it would be             </w:t>
        <w:br/>
        <w:t xml:space="preserve">     contest.  The  Jews  had judged  thejsclves   interesting to cuyuire what  influence such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