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7162                                 THE     ACTS.                                 XVI.             </w:t>
        <w:br/>
        <w:t xml:space="preserve">                                                                                                            </w:t>
        <w:br/>
        <w:t xml:space="preserve">        nGenaiz.8:  house,   and   abide   there.    And    "she   constrained     us.   16 And             </w:t>
        <w:br/>
        <w:t xml:space="preserve">          Juse.&lt;ts-21.  came   to  pass,  as  we   went    to  ° prayer,    a  certain   damsel             </w:t>
        <w:br/>
        <w:t xml:space="preserve">          3  Hes     o Hossessed   with   a spirit  of divination    met   us, which    brought             </w:t>
        <w:br/>
        <w:t xml:space="preserve">                     her  masters     P much    gain   by  soothsaying:      17 the   same    fol-          </w:t>
        <w:br/>
        <w:t xml:space="preserve">        01 Sam. xxviil,       Paul   and    us,  and   cried,  saying,    These    men   are  the           </w:t>
        <w:br/>
        <w:t xml:space="preserve">        peb. xix.    servants    of  the  most    high    God,   which     P shew  unto   us  the           </w:t>
        <w:br/>
        <w:t xml:space="preserve">                     way   of  salvation.      18 And    this  did   she   many    days.     But            </w:t>
        <w:br/>
        <w:t xml:space="preserve">         age         Paul,   * being   grieved,    turned   and   said  to  the  spirit,  I com-            </w:t>
        <w:br/>
        <w:t xml:space="preserve">                     mand    thee   in the  name    of  Jesus   Christ   to come    out   of her.           </w:t>
        <w:br/>
        <w:t xml:space="preserve">         rMaksviy    t  And   he   eame    out   the   same    hour.      19 And    * when    her           </w:t>
        <w:br/>
        <w:t xml:space="preserve">         t2corvis.   masters    saw   that  the  hope    of their   gains    was   gone,   ‘ they           </w:t>
        <w:br/>
        <w:t xml:space="preserve">         uMatt.x.18. caught    Paul   and   Silas,  and   “drew     them    into   the  market-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place   unto  the   rulers,   °?and    brought     them    to  the   magis-            </w:t>
        <w:br/>
        <w:t xml:space="preserve">         x1 Kingsxvili,                                                                                     </w:t>
        <w:br/>
        <w:t xml:space="preserve">          v7. ch.xvit,         saying,    These    men,    being   Jews,     *do   exceedingly              </w:t>
        <w:br/>
        <w:t xml:space="preserve">                                                                                                            </w:t>
        <w:br/>
        <w:t xml:space="preserve">               ©  render, the  place  of  prayer.                            P render, tell.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alluding  to  the decision  respecting  her    Lord by  the demons,  Matt. viii. 29 ; Luke         </w:t>
        <w:br/>
        <w:t xml:space="preserve">         faithfulness implied by their baptizing her,   iv. 34; and the same   account to be given          </w:t>
        <w:br/>
        <w:t xml:space="preserve">         and  assuming  that such  a judgment    had    of both: viz. that the evil spirit     and          </w:t>
        <w:br/>
        <w:t xml:space="preserve">         been passed.        16.] This happened   on    confessed the power  of God and His Christ,         </w:t>
        <w:br/>
        <w:t xml:space="preserve">         other occasions ; not on the same  day.  In    whether  in His own  Person  or that of His         </w:t>
        <w:br/>
        <w:t xml:space="preserve">         yer. 15  is implied  their taking  up  their   servants.        18, being   grieved]  Not          </w:t>
        <w:br/>
        <w:t xml:space="preserve">         abode  with Lydi:     in this ver.,    they    mere annoyance   is expressed by this word,         </w:t>
        <w:br/>
        <w:t xml:space="preserve">         habitually  resorted to this place of prayer   but rather  holy indignation and  sorrow at         </w:t>
        <w:br/>
        <w:t xml:space="preserve">         to teach, and that  what  follows happened     what  he  saw  and  heard;   the  Christian         </w:t>
        <w:br/>
        <w:t xml:space="preserve">         on  such  occasions.—It  may   be remarked     soldier was goaded to  the attack, but  the         </w:t>
        <w:br/>
        <w:t xml:space="preserve">         that  the A.V. of this passage, ‘as we went    mere  satisfaction of  anger  was  not  the         </w:t>
        <w:br/>
        <w:t xml:space="preserve">         to  prayer,   has given   rise to a  curious   object, any more   than  the result, of the         </w:t>
        <w:br/>
        <w:t xml:space="preserve">         abuse  of the expression ‘going to prayer,     stroke.       19.] Her  masters (a partner&lt;         </w:t>
        <w:br/>
        <w:t xml:space="preserve">         in the sense of ‘beginning  to pray,’ among    ship of persons.—They   may  have  been the         </w:t>
        <w:br/>
        <w:t xml:space="preserve">         the  lower  classes in England.         pose   heirs of some  one  to  whom   she had  be~         </w:t>
        <w:br/>
        <w:t xml:space="preserve">          sessed with a spirit of divination] On  the   longed)  perceived that  the  hope of  their        </w:t>
        <w:br/>
        <w:t xml:space="preserve">          whole  subject of  damoniacal    possession,  gain had  gone out (with the demon).                </w:t>
        <w:br/>
        <w:t xml:space="preserve">          see note on Matt.   viii.   This was a case   caught...   and  drew  give the idea of             </w:t>
        <w:br/>
        <w:t xml:space="preserve">          in which the presence  of the  spirit was a   having  been used.   Pan] and Silas only are        </w:t>
        <w:br/>
        <w:t xml:space="preserve">         patent  fact,  recognized  by  the  heathen    apprehended   as having  been the  principal        </w:t>
        <w:br/>
        <w:t xml:space="preserve">          possessors and  consulters  of this  femal    persons  in the  company.         unto  the         </w:t>
        <w:br/>
        <w:t xml:space="preserve">          slave, and by them  turned to accoun'         rulers is said           they dragged them          </w:t>
        <w:br/>
        <w:t xml:space="preserve">          recognized also by  the Christian teachers,   to the forum to the authorities,                    </w:t>
        <w:br/>
        <w:t xml:space="preserve">          as an instance of one of those works of the   specified as magistrates  (or  generals, see        </w:t>
        <w:br/>
        <w:t xml:space="preserve">          devil which   their Lord  came,  and   com-   below).      20. the magistrates]  literally,       </w:t>
        <w:br/>
        <w:t xml:space="preserve">          missioned  them  to  destroy.  All  attempt   generals:  the two presiding officers               </w:t>
        <w:br/>
        <w:t xml:space="preserve">          to explain away  such  a  narrative as  this  viri), or pretors of the colony.  Wetstein,         </w:t>
        <w:br/>
        <w:t xml:space="preserve">          by the subterfuges  of rationalism, is more   writing about  1750, says that at       the         </w:t>
        <w:br/>
        <w:t xml:space="preserve">          than  ever futile.  The  fact of the  spirit  prefect of the city   even then called Stra-        </w:t>
        <w:br/>
        <w:t xml:space="preserve">          leaving the  girl, and the masters  finding   digo, from  Strategos, the Greek word  used         </w:t>
        <w:br/>
        <w:t xml:space="preserve">          the hope of their gains gone, is fatal: and   here.       being  Jews... being  Romans}           </w:t>
        <w:br/>
        <w:t xml:space="preserve">          we  may   sce, notwithstanding   all his at-  Calvin  remarks   that this accusation  was         </w:t>
        <w:br/>
        <w:t xml:space="preserve">          tempts  to  account  for it psychological     craflily adopted to  injure the Christians ;        </w:t>
        <w:br/>
        <w:t xml:space="preserve">          that  Meyer  feels it to be  so.         17,  for on  the one side they  put forward  the         </w:t>
        <w:br/>
        <w:t xml:space="preserve">          cried] or, used  to  cry  out:  several  oc-  name   of  Romans,    which   was  in  high         </w:t>
        <w:br/>
        <w:t xml:space="preserve">          casions are  referred to.—The   recognition   favour:   whereas   by  the   Jewish  name          </w:t>
        <w:br/>
        <w:t xml:space="preserve">          of  Paul  and  his  company   here  by  the   which   was  then held  in disrepute  (espe-        </w:t>
        <w:br/>
        <w:t xml:space="preserve">          spirit is strictly analogous to that of our   cially if the deerce of  Claudius, expelling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