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XVII.     1.                        THE      ACTS.                                    765              </w:t>
        <w:br/>
        <w:t xml:space="preserve">                                                                                                            </w:t>
        <w:br/>
        <w:t xml:space="preserve">     keeper    of the  prison   told   # this  saying   to  Paul,   The   magis-                            </w:t>
        <w:br/>
        <w:t xml:space="preserve">      trates  have   sent  to  let you    go:   now    therefore    depart,    and                          </w:t>
        <w:br/>
        <w:t xml:space="preserve">                                                                                                            </w:t>
        <w:br/>
        <w:t xml:space="preserve">     go    in  peace.     97 But    Paul    said    unto    them,    They    have                           </w:t>
        <w:br/>
        <w:t xml:space="preserve">     beaten     us   openly    uncondemned,         ©abeing      Romans,       and  ech. xx1i.25.           </w:t>
        <w:br/>
        <w:t xml:space="preserve">     have    cast   ws  into   prison;    and   now    do  they   thrust   us  out                          </w:t>
        <w:br/>
        <w:t xml:space="preserve">                                                                                                            </w:t>
        <w:br/>
        <w:t xml:space="preserve">     privily?     nay    verily  ;  but   let  them    come    themselves      and                          </w:t>
        <w:br/>
        <w:t xml:space="preserve">     fetch   us  out.    38 And    the   serjeants    told  these   words    unto                           </w:t>
        <w:br/>
        <w:t xml:space="preserve">     the   magistrates:       and   they    feared,   when    they   heard    that                          </w:t>
        <w:br/>
        <w:t xml:space="preserve">                                                                                                            </w:t>
        <w:br/>
        <w:t xml:space="preserve">     they   were   Romans.        89 And   they   came   and   besought     them,                           </w:t>
        <w:br/>
        <w:t xml:space="preserve">     and   brought    them    out,  and   ‘desired    them   to   depart   out   of rotate.   ss,           </w:t>
        <w:br/>
        <w:t xml:space="preserve">     the    city.   “And       they    went    out    of  the    prison,       and  ever                    </w:t>
        <w:br/>
        <w:t xml:space="preserve">     entered    into  the  house   of  Lydia:    and   when     they    had   seen                          </w:t>
        <w:br/>
        <w:t xml:space="preserve">     the  brethren,    they   » comforted    them,   and   departed.                                        </w:t>
        <w:br/>
        <w:t xml:space="preserve">        XVII.      1 Now     when    they    had   passed    through     Amphi-                             </w:t>
        <w:br/>
        <w:t xml:space="preserve">     polis  and   Apollonia,    they   came    to  Thessaloniea,     where     was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 literally, these  sayings.                   ®  Titerally, men  who   are.                    </w:t>
        <w:br/>
        <w:t xml:space="preserve">                                       »  better, exhorted.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evening  before.        the serjeants]                                                            </w:t>
        <w:br/>
        <w:t xml:space="preserve">     i.e. the  lictors—‘bearers    of the  rods,’   legal complaint.  In  the request to depart             </w:t>
        <w:br/>
        <w:t xml:space="preserve">     which,  and  not fasces, were carried before   from  the  city, the magistrates   scem  to             </w:t>
        <w:br/>
        <w:t xml:space="preserve">     the colonial duumviri.        86.] Paul and    shew  fear of a change in the temper of the             </w:t>
        <w:br/>
        <w:t xml:space="preserve">     Silas had returned  to the prison:  whither    mob.       0.]  They do  not depart hastily,            </w:t>
        <w:br/>
        <w:t xml:space="preserve">     the jailor goes, accompanied  by the lictors   or as though  foreed, but  wait to reassure             </w:t>
        <w:br/>
        <w:t xml:space="preserve">     (for it was they that  he addressed  in ver.   the brethren.       exhorted is better than             </w:t>
        <w:br/>
        <w:t xml:space="preserve">     37),  to announce   the  order.         37.)   ‘comforted,  A.V.    The  one  in this ease             </w:t>
        <w:br/>
        <w:t xml:space="preserve">     openly  and privily are opposed: the injury    would imply  the other.       Cuap.  XVIT.              </w:t>
        <w:br/>
        <w:t xml:space="preserve">     had  been  public:  the reparation,  not  to   1,] Here  (or rather perhaps  at “they  ex-             </w:t>
        <w:br/>
        <w:t xml:space="preserve">     Paul  and Silas merely, but to the Gospel of   horted  them  and  departed,”  in  the pre-             </w:t>
        <w:br/>
        <w:t xml:space="preserve">     which   they  were  the  heralds,  must  be    eeding verse) we have the first       again.            </w:t>
        <w:br/>
        <w:t xml:space="preserve">     public also.       men  who   are Romans]      dropped,—implying    apparently   that  the             </w:t>
        <w:br/>
        <w:t xml:space="preserve">     By  the Valerian  Law,  passed  in the year    narrator did not accompany  Paul and  Silas.            </w:t>
        <w:br/>
        <w:t xml:space="preserve">     of Rome  254, and  the Porcian  Law,  in the   Ishould  be  inclined to think that  Timo-              </w:t>
        <w:br/>
        <w:t xml:space="preserve">     year  of Rome   506,  Roman   citizens were    theus went with  them  trom Philippi,—not,              </w:t>
        <w:br/>
        <w:t xml:space="preserve">     exempted   from  stripes and  tortures:  by    as is usually  supposed,  joined  them   at             </w:t>
        <w:br/>
        <w:t xml:space="preserve">     the  former, till an appeal  to  the people    Berea:  see below  on  ver. 10.      when               </w:t>
        <w:br/>
        <w:t xml:space="preserve">     was  decided,—by    the  latter, absolutely.   they had  passed  through]   The  road,  on             </w:t>
        <w:br/>
        <w:t xml:space="preserve">     On   the question,  how  Paul  came   to be    which   they  travelled  from  Philippi  to             </w:t>
        <w:br/>
        <w:t xml:space="preserve">     bor: a  Roman   citizen, see    on ch. xxii.   Thessalonica, was   the  Via  Egnatia,  the             </w:t>
        <w:br/>
        <w:t xml:space="preserve">       .—Another    irregularity had  been  com-    Macedonian  continuation  of the Via Appia,             </w:t>
        <w:br/>
        <w:t xml:space="preserve">     mitted  by  the  magistrates, in  scourging   and  so named  from  Egnatia, in  the neigh-             </w:t>
        <w:br/>
        <w:t xml:space="preserve">     them   uncondemned.—    Mr.  Humphry"    re-  bourhood   of  which  the latter  meets  the             </w:t>
        <w:br/>
        <w:t xml:space="preserve">     marks,  ‘St. Paul submitted  to be scourged   Adriatic.   It extended  from Dyrrhachium                </w:t>
        <w:br/>
        <w:t xml:space="preserve">     hy his own  countrymen   (five times, 2 Cor.  in  Epirus  to  the  Hebrus   in  Thrace,  a             </w:t>
        <w:br/>
        <w:t xml:space="preserve">     xi, 24): for,       he  might have  pleaded   distance  of 500  miles.   The  stages  here             </w:t>
        <w:br/>
        <w:t xml:space="preserve">     his privilege as a Roman,  to  the Jews  he   mentioned   are  thus partieularized in  the             </w:t>
        <w:br/>
        <w:t xml:space="preserve">     ‘became   as a Jew,”  observi ing their cere- itineraries;  Philippi  to  Amphipolis,  33              </w:t>
        <w:br/>
        <w:t xml:space="preserve">     monies, and  submitting to their law.”        miles:  Amphipolis  to Apollonia, 30 miles:              </w:t>
        <w:br/>
        <w:t xml:space="preserve">     38. they  feared]  For  the account  which    Apollonia  to Thessalonica,  37 miles.  See              </w:t>
        <w:br/>
        <w:t xml:space="preserve">     they might  have  to give at Rome,  or even   more  particulars in Conybeare and Howson,               </w:t>
        <w:br/>
        <w:t xml:space="preserve">     for their popularity with  the very mob  of   i. pp. 368 ff.      Amphipolis]   Ancieutly              </w:t>
        <w:br/>
        <w:t xml:space="preserve">     Roman    citizens who  had  demanded    the   called Nine Ways, lying in a most important              </w:t>
        <w:br/>
        <w:t xml:space="preserve">     punishment.       39. besought  them]   vi:   position, at the end of the lake Cercinitis,             </w:t>
        <w:br/>
        <w:t xml:space="preserve">     not  to  make  their treatment   matter  of   formed:  by the Strymon,  commanding    the              </w:t>
        <w:br/>
        <w:t xml:space="preserve">                                                   only easy pass from  the coast of the Stry~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