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XXII.     1.                        THE     ACTS.                                    799              </w:t>
        <w:br/>
        <w:t xml:space="preserve">                                                                                                            </w:t>
        <w:br/>
        <w:t xml:space="preserve">      the   soldiers   for   the  violence    of   the   T people.    %6 For   the                          </w:t>
        <w:br/>
        <w:t xml:space="preserve">      multitude      of  the   people    followed     after,   crying,    4 Away    “is Suinis,             </w:t>
        <w:br/>
        <w:t xml:space="preserve">      with   him.     37 And    as  Paul   was   to  be   led  into   the  castle,   15, ch. xxii,          </w:t>
        <w:br/>
        <w:t xml:space="preserve">                                                                                                            </w:t>
        <w:br/>
        <w:t xml:space="preserve">      he   said  unto   the   chief   captain,   May     I  speak    unto   thee?                           </w:t>
        <w:br/>
        <w:t xml:space="preserve">      Who     said,  Canst   thou   speak    Greek?      38 8 Art  not  thou  that                          </w:t>
        <w:br/>
        <w:t xml:space="preserve">      Egyptian,      which    before    these   days   madest   an   uproar,   and                          </w:t>
        <w:br/>
        <w:t xml:space="preserve">      leddest   out   into   the  wilderness     tour     thousand     men    that                          </w:t>
        <w:br/>
        <w:t xml:space="preserve">      were   murderers?        $9 Bat   Paul   said,    °"   Zam  a  man    which   °y3"                    </w:t>
        <w:br/>
        <w:t xml:space="preserve">      am   a  Jew   of Tarsus,    Ya   city in  Cilicia,  a  citizen  of no  mean                           </w:t>
        <w:br/>
        <w:t xml:space="preserve">      city:   and,   I   beseech    thee,   suffer   me   to   speak    unto   the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people.      40  And   when     he   had    given    him    licence,    Paul                          </w:t>
        <w:br/>
        <w:t xml:space="preserve">                                                                                                            </w:t>
        <w:br/>
        <w:t xml:space="preserve">      stood   on  the  stairs,   and   ‘beckoned     with   the  hand    unto  the  teu. xtt.iz.            </w:t>
        <w:br/>
        <w:t xml:space="preserve">      people.      And    when     there   was   made    a  great    silence,   he                          </w:t>
        <w:br/>
        <w:t xml:space="preserve">      spake   unto   them    in the   Hebrew     tongue,   saying,                                          </w:t>
        <w:br/>
        <w:t xml:space="preserve">         XXII.     1 [%  Men,]    *brethren,     and    fathers,   hear,  ye   my  ser.vite.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T render,  crowd.                          8 render, Thou    art  not  then.                    </w:t>
        <w:br/>
        <w:t xml:space="preserve">            t render,  those  four.                    U render, I  indecd.                                 </w:t>
        <w:br/>
        <w:t xml:space="preserve">            V  render, a  citizen  of  no  mean    city  in Cilicia.                                        </w:t>
        <w:br/>
        <w:t xml:space="preserve">            *  omit : see on  ch, i. 16,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and  left two pair of  stairs, which served   be  variously estimated ; and  the. tribune             </w:t>
        <w:br/>
        <w:t xml:space="preserve">      for a   passage  to the  soldiers  into the   would   naturally take  it as he himself or             </w:t>
        <w:br/>
        <w:t xml:space="preserve">      temple:  for when the Romans   were masters   his informant  had  known   it, at some one             </w:t>
        <w:br/>
        <w:t xml:space="preserve">      of  Jerusaicm,  there  were  guards  posted   period.  That   this is so, we may  see, hy             </w:t>
        <w:br/>
        <w:t xml:space="preserve">      still upon that quarter to prevent seditions  noticing  that our  narrative speaks of his             </w:t>
        <w:br/>
        <w:t xml:space="preserve">      upon  their public festivals and  meetings.   leading out,—whereas   Josephus’s  numbers              </w:t>
        <w:br/>
        <w:t xml:space="preserve">      For  as the  temple  commanded     the city,  are those whom   he brought  Lack from  the             </w:t>
        <w:br/>
        <w:t xml:space="preserve">      so  Antonia   the ‘temple.”   (L’Estrange.)   wilderness  against  Jerusalem,  by  which              </w:t>
        <w:br/>
        <w:t xml:space="preserve">             88. that  Egyptian]   The  inference   time his band  would  have augmented   con-             </w:t>
        <w:br/>
        <w:t xml:space="preserve">      of the tribune was  not, as in Bengel, “ He   siderably.       those four thousand,—the               </w:t>
        <w:br/>
        <w:t xml:space="preserve">      speaks Greek, therefore he is an Egyptian,”   matter  being one of notoriety.       mur-              </w:t>
        <w:br/>
        <w:t xml:space="preserve">      but the very  contrary to  this.  His being   derers]  “ Sicarii,” so called from sica, a             </w:t>
        <w:br/>
        <w:t xml:space="preserve">      able to  speak  Greek  is a proof to Lysias   dagger.   They  are thus described by Jose-             </w:t>
        <w:br/>
        <w:t xml:space="preserve">      that he is xot that Egyptian.—This   Egyp-    phus : “Another  kind of brigands abounded              </w:t>
        <w:br/>
        <w:t xml:space="preserve">      tian is mentioned   by Josephus,  who  says   in Jerusalem,   those named   Sicarii, who              </w:t>
        <w:br/>
        <w:t xml:space="preserve">      that he persuaded  the people to follow him   slew men  in  open day in the midst  of the             </w:t>
        <w:br/>
        <w:t xml:space="preserve">      to the Mount   of Olives, whence  he would    city: mixing  with  the crowds  principally             </w:t>
        <w:br/>
        <w:t xml:space="preserve">      by a word  throw  down  the  walls of Jeru-   in  the feasts, and  having  short  swords              </w:t>
        <w:br/>
        <w:t xml:space="preserve">      salem.   ‘This Felix  heard  of, and   sent   hidden  under  their garments, with  which              </w:t>
        <w:br/>
        <w:t xml:space="preserve">      soldiers to stop  his folly, who  slew four   they  stabbed  people.”        39. indeed]              </w:t>
        <w:br/>
        <w:t xml:space="preserve">      hundred  of  his  followers, and took  two    implying  ‘not  the*Egyptian,  but”                     </w:t>
        <w:br/>
        <w:t xml:space="preserve">      hundred  alive.  He  himself, however,  es-   of no mean  city] There  was distinction in             </w:t>
        <w:br/>
        <w:t xml:space="preserve">      caped.  In  another  place, he says  of tho   his being a citizen of a     city. “ Many               </w:t>
        <w:br/>
        <w:t xml:space="preserve">      same person, that he collected about 80,000.  of the coins of Tarsus  bear the epigraphs              </w:t>
        <w:br/>
        <w:t xml:space="preserve">      cluded  persons, and  brought  them  out of   “metropolis?  and  ‘free?”     Dy.  Words-              </w:t>
        <w:br/>
        <w:t xml:space="preserve">      the wilderness to the Mount  of Olives, and   worth,       40.  in the Hebrew    tongue]              </w:t>
        <w:br/>
        <w:t xml:space="preserve">      that a battle took place, in which  most of   The  Syro-Chalduiec, the mother-tongue   of             </w:t>
        <w:br/>
        <w:t xml:space="preserve">      his followers were killed  taken prisoners.   the  Jews  in  Judwa   at  this time:   his             </w:t>
        <w:br/>
        <w:t xml:space="preserve">      It is obvious that the zumerical  accounts    motive  is implied (ch. xxii. 2) to be, that            </w:t>
        <w:br/>
        <w:t xml:space="preserve">      in Josephus are inconsistent with our text,   they might  be the more  disposed  to listen            </w:t>
        <w:br/>
        <w:t xml:space="preserve">      and with  one  another.  This  latter being   tohim.       Car.   XXII.  1.) This speech              </w:t>
        <w:br/>
        <w:t xml:space="preserve">      the ease, we may  well  leave them  out  of   of Paul  repents the narrative of his con-              </w:t>
        <w:br/>
        <w:t xml:space="preserve">      the question.   At  different times  of his   version to Christianity, but this time most             </w:t>
        <w:br/>
        <w:t xml:space="preserve">      rebellion, his number  of  followers would    skilfully arranged   and  adapted  (within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