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XXVI.      1,  2.                   THE     ACTS.                                    817            </w:t>
        <w:br/>
        <w:t xml:space="preserve">                                                                                                            </w:t>
        <w:br/>
        <w:t xml:space="preserve">        when    Agrippa      was   come,    and   Bernice,    with   great   pomp,                          </w:t>
        <w:br/>
        <w:t xml:space="preserve">        and   was   entered   into   the  place    of hearing,    with    the  chief                        </w:t>
        <w:br/>
        <w:t xml:space="preserve">        captains,    and    principal    men    of  the  city,  at   Festus’   com-                         </w:t>
        <w:br/>
        <w:t xml:space="preserve">                                                                                                            </w:t>
        <w:br/>
        <w:t xml:space="preserve">        mandment        Paul   was   brought     forth.     *! And    Festus    said,                       </w:t>
        <w:br/>
        <w:t xml:space="preserve">         King    Agrippa,     and   all  men    which    are  here   present    with                        </w:t>
        <w:br/>
        <w:t xml:space="preserve">        us,  ye  see  this  man,   about   whom      ‘all  the  multitude    of  the  aver2s,7.             </w:t>
        <w:br/>
        <w:t xml:space="preserve">         Jews   have   dealt  with   me,   both   at Jerusalem,     and   adso here,                        </w:t>
        <w:br/>
        <w:t xml:space="preserve">                                                                                                            </w:t>
        <w:br/>
        <w:t xml:space="preserve">         crying    that   he   ought    "not    to  live   any   longer.                                    </w:t>
        <w:br/>
        <w:t xml:space="preserve">         {h when]    I  found    * that  he  had   committed     nothing    worthy    ron. axiil 9,         </w:t>
        <w:br/>
        <w:t xml:space="preserve">         of  death,     tand    i¢hat    he   himself     [2 hath]    appealed     to tren.                 </w:t>
        <w:br/>
        <w:t xml:space="preserve">         Augustus,      I   [2dave]     determined      to    send   him.                 2 xxv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26 OF                        </w:t>
        <w:br/>
        <w:t xml:space="preserve">         whom     I  have    no   certain    thing    to  write   unto    my    lord.                       </w:t>
        <w:br/>
        <w:t xml:space="preserve">         Wherefore      I   have    brought     him    forth    before   you,    and                        </w:t>
        <w:br/>
        <w:t xml:space="preserve">         specially   before   thee,   O   king   Agrippa,     that,   after  exami-                         </w:t>
        <w:br/>
        <w:t xml:space="preserve">                                                                                                            </w:t>
        <w:br/>
        <w:t xml:space="preserve">         nation   had,   I  might     have   somewhat      to   write.     27 For   it                      </w:t>
        <w:br/>
        <w:t xml:space="preserve">         seemeth     to  me   unreasonable       ¥ fo  send   a  prisoner,   [1 and]                        </w:t>
        <w:br/>
        <w:t xml:space="preserve">         not  withal   to  signify   the  crimes   laid  against   him.                                     </w:t>
        <w:br/>
        <w:t xml:space="preserve">            XXVI.      1 Then      Agrippa      said   unto     Paul,    Thou     art                       </w:t>
        <w:br/>
        <w:t xml:space="preserve">         permitted    to  speak   for thyself.     Then    Paul    stretched   forth                        </w:t>
        <w:br/>
        <w:t xml:space="preserve">         the   hand,    and    answered      for  himself:     2I   think    myself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  omit.                                           i render, seeing   that.                  </w:t>
        <w:br/>
        <w:t xml:space="preserve">               X  yender, when    sending.                        1 omit.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curator’s ready  consent is explained, ver.   (ver. 1)  literally, by the  popular  voice          </w:t>
        <w:br/>
        <w:t xml:space="preserve">         26.       23. with  great pomp]   Wetstein    (probably) of some  tumultuons   outery :—           </w:t>
        <w:br/>
        <w:t xml:space="preserve">         finely  remarks   on   the  words,   “This    here, by their deputation.     25. that he           </w:t>
        <w:br/>
        <w:t xml:space="preserve">         was in the  same  city where  the father of   had  committed  nothing  worthy  of death,           </w:t>
        <w:br/>
        <w:t xml:space="preserve">         Agrippa  and  Bernice  had  been  eaten  of   and  seeing that  he himself  ....]  These           </w:t>
        <w:br/>
        <w:t xml:space="preserve">         worms  for his blasphemous  pride.”           reasons  did really coexist as  influencing          </w:t>
        <w:br/>
        <w:t xml:space="preserve">         the  place of  hearing]  The  original is a   Festus’s  determination.       26. no  cer-          </w:t>
        <w:br/>
        <w:t xml:space="preserve">         Greek  word, formed  after the Latin ‘audi-   tain  thing]  i.e. nothing fixed,  definite.         </w:t>
        <w:br/>
        <w:t xml:space="preserve">         torium  :’ pevhaps no fixed-hall  audienee,   The  whole  matter  had  been hitherto  ob-          </w:t>
        <w:br/>
        <w:t xml:space="preserve">         but  the chamber   or  saloon set apart. for  seured by the exaggerations  and fictions of         </w:t>
        <w:br/>
        <w:t xml:space="preserve">         this occasion.        the  chief  captains]   the Jews.        unto  my  lord} viz. Nero.          </w:t>
        <w:br/>
        <w:t xml:space="preserve">         These  were  the  tribunes  of the  cohorts   Augustus   and Tiberius refused  this title          </w:t>
        <w:br/>
        <w:t xml:space="preserve">         Stationed  at   Cwsarea.   Stier   remarks,   Caligula  and  (apparently)  all  following          </w:t>
        <w:br/>
        <w:t xml:space="preserve">         “Yet   more  and  more  complete  must  the   bore  it: but it was not a recognized  title         </w:t>
        <w:br/>
        <w:t xml:space="preserve">         giving  of the testimony  in these parts be,  of any emperor  before Domitian.   Olshau-           </w:t>
        <w:br/>
        <w:t xml:space="preserve">         before the  witness departs  for Rome.   In   sen remarks,  that now  first    our Lord’s          </w:t>
        <w:br/>
        <w:t xml:space="preserve">         Jerusalem,  the long-suffering of the Lord    prophecy,  Matt.  x. 18, Mark   xiii. 9, ful-        </w:t>
        <w:br/>
        <w:t xml:space="preserve">         towards  the  rejecters of the  Gospel  was   filled. But  Meyer  answers  well, that we           </w:t>
        <w:br/>
        <w:t xml:space="preserve">         now  exhausted.   In Antioch, the residence   do not know   enough  of the history of the          </w:t>
        <w:br/>
        <w:t xml:space="preserve">         of the Praxses   governor) of Syria, the      other Apostles  to be able to say this with          </w:t>
        <w:br/>
        <w:t xml:space="preserve">         mother  ehurehi of Jewish and Gentile Chris-  any  certainty.   James  the  greater,  and          </w:t>
        <w:br/>
        <w:t xml:space="preserve">         tians was flourishing; here, in Caxsarea,     Peter, had  in all probability stood before          </w:t>
        <w:br/>
        <w:t xml:space="preserve">         residence of the  proeurator, the testimony   Agrippa  I.  See ch. xii. 2, 3.     XXVI.            </w:t>
        <w:br/>
        <w:t xml:space="preserve">         which  had begun  in the house of Cornelius       The  stretching out  of the hand  by  a          </w:t>
        <w:br/>
        <w:t xml:space="preserve">         the centurion, had  now  risen  upward, till        er was  not, as  Hammond    supposes,          </w:t>
        <w:br/>
        <w:t xml:space="preserve">         it comes  before this brilliant assembly of   the same as the “ beckoning withthe  hand”           </w:t>
        <w:br/>
        <w:t xml:space="preserve">         all the local authorities,  the presence of   of ch. xii. 17; xiii.    The  latter was to          </w:t>
        <w:br/>
        <w:t xml:space="preserve">         the  last king of the Jews.”        24.  all  ensure  silence ; but this, formal attitude          </w:t>
        <w:br/>
        <w:t xml:space="preserve">         the multitude  of the Jews]   At Jerusalem    usual  with orators,  Apuleius  deseribes it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