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3—15.                          THE      ACTS.                                        $19                </w:t>
        <w:br/>
        <w:t xml:space="preserve">                                                                                                            </w:t>
        <w:br/>
        <w:t xml:space="preserve">    with    you,   4that    God   should    raise  the   dead?     9         i]  y @ John  2.               </w:t>
        <w:br/>
        <w:t xml:space="preserve">    thought      with    myself,    that    I  ought    to  do   many SI things   #7                        </w:t>
        <w:br/>
        <w:t xml:space="preserve">                                                                                                            </w:t>
        <w:br/>
        <w:t xml:space="preserve">    contrary     to  the  name     of  Jesus   of  Nazareth.           Whi             vii.                 </w:t>
        <w:br/>
        <w:t xml:space="preserve">    thing    I also  did  in  Jerusalem:      and  many    of  the  10.) Which did &gt; ch                     </w:t>
        <w:br/>
        <w:t xml:space="preserve">    I  shut  up   in  "prison,    having    received   authority     ‘from   the  te.:,142:                 </w:t>
        <w:br/>
        <w:t xml:space="preserve">    chief   priests;   and   when    they   were  put   to death,   I  gave   my                            </w:t>
        <w:br/>
        <w:t xml:space="preserve">                                                                                                            </w:t>
        <w:br/>
        <w:t xml:space="preserve">    8 yoice   against    them.      1k   And     I  punished      them    oft  in ken-xxti1.                </w:t>
        <w:br/>
        <w:t xml:space="preserve">    every   synagogue,      and    compelled     them    to  blaspheme;      and                            </w:t>
        <w:br/>
        <w:t xml:space="preserve">    heing    exceedingly      mad    against    them,    I   persecuted    them                             </w:t>
        <w:br/>
        <w:t xml:space="preserve">    even    unto    strange     cities.    12!Whereupon         as   I  went   to  !ch.x3:                  </w:t>
        <w:br/>
        <w:t xml:space="preserve">     Damascus      with    authority    and    commission      from   the   chicf                           </w:t>
        <w:br/>
        <w:t xml:space="preserve">     priests,     at   midday,     O  king,    I  saw    in  the  way   a   light                           </w:t>
        <w:br/>
        <w:t xml:space="preserve">     from    heaven,    above    the   brightness     of   the   sun,    shining                            </w:t>
        <w:br/>
        <w:t xml:space="preserve">     round    about     me    and   them     whieh     journeyed      with    me.                           </w:t>
        <w:br/>
        <w:t xml:space="preserve">     14 And    when     we   were    all fallen   to  the   earth,   I  heard    a                          </w:t>
        <w:br/>
        <w:t xml:space="preserve">     voice   speaking     unto  me,   and  saying   in  the   Hebrew     tongue,                            </w:t>
        <w:br/>
        <w:t xml:space="preserve">     Saul,   Saul,  why    persecutest    thou   me?    it is hard   for thee   to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kick   against    the  pricks.      1  And     I  said,  Who     art   thou,                           </w:t>
        <w:br/>
        <w:t xml:space="preserve">                                                                                                            </w:t>
        <w:br/>
        <w:t xml:space="preserve">           4 render,  if God   raiseth.                  T render, prisons.                                 </w:t>
        <w:br/>
        <w:t xml:space="preserve">           8 render,  Vote.                              t render, saying   unto    me.                     </w:t>
        <w:br/>
        <w:t xml:space="preserve">                                                                                                            </w:t>
        <w:br/>
        <w:t xml:space="preserve">     incredible the doctrine of the resurrection.  hardly  have  been  less than thirty, when               </w:t>
        <w:br/>
        <w:t xml:space="preserve">             It is not, as commonly    rendered,    sent  on  his  errand  of  persecution  to              </w:t>
        <w:br/>
        <w:t xml:space="preserve">     ‘that God  should  raise the dead’  (E. V.     Damascus.    On   the  fact, compare   the              </w:t>
        <w:br/>
        <w:t xml:space="preserve">     but the question  is far stronger than thi:    words  “Saul   was   consenting  unto   his             </w:t>
        <w:br/>
        <w:t xml:space="preserve">     why   is it judged  by  you   a thing  past    death,” ch.  viii. 1.        11. punished               </w:t>
        <w:br/>
        <w:t xml:space="preserve">     belief, if    raises the dead  i. c.   God,    them]  viz. by scourging  ; comp. Matt.  x.             </w:t>
        <w:br/>
        <w:t xml:space="preserve">     tn His exercise of power,  sees fit to raise   17.  Icompelled   them  to blaspheme  docs              </w:t>
        <w:br/>
        <w:t xml:space="preserve">     the dead  (the word  implying  that  such  a   not imply that any did  blaspheme (Christ :             </w:t>
        <w:br/>
        <w:t xml:space="preserve">     fact has  veritably taken  place), is it for   so Plmy,  in his celebrated Epistle, speaks             </w:t>
        <w:br/>
        <w:t xml:space="preserve">     you  to  refuse to  believe it?’         9     of ordering  the  Bithynian  Christians  to             </w:t>
        <w:br/>
        <w:t xml:space="preserve">     Henceforward   he passes to his own history,   curse Christ, and adds, that he hears none              </w:t>
        <w:br/>
        <w:t xml:space="preserve">     —how     he  once  refused,  like them,   to   can be compelled to do this who  are really             </w:t>
        <w:br/>
        <w:t xml:space="preserve">     believe in Jesus: and  shews them  both  the   Christians):  the  verb  only  relates  the             </w:t>
        <w:br/>
        <w:t xml:space="preserve">     process of his conversion, and the ministry    attempt.  The   persecuting the  Christians             </w:t>
        <w:br/>
        <w:t xml:space="preserve">     with  which   he  was  entrusted  to others.   even to foreign cities,      the transition             </w:t>
        <w:br/>
        <w:t xml:space="preserve">             10, 11.] This is the “great persecu-   to the narrative following.  , 12, Where-               </w:t>
        <w:br/>
        <w:t xml:space="preserve">     tion”   of ch, viii. 1.  We   are  surprised   upon]  literally, In which  things  (being              </w:t>
        <w:br/>
        <w:t xml:space="preserve">     here  by the unexpected  word   saints (holy   engaged).        13.] See  notes on  ch. ix.            </w:t>
        <w:br/>
        <w:t xml:space="preserve">     ones), which  it might  have  been  thought    38—8, where  I have treated  of the disere-             </w:t>
        <w:br/>
        <w:t xml:space="preserve">     he  would   have  rather  in  this presence    pancies, real or only apparent, between the             </w:t>
        <w:br/>
        <w:t xml:space="preserve">     avoided.   But, as Stier remarks, it belongs   three accounts  of Saul’s conversion,   Seo             </w:t>
        <w:br/>
        <w:t xml:space="preserve">     to the more  confident tone  of this speech,   also ch. xxii.             14. in  the He-              </w:t>
        <w:br/>
        <w:t xml:space="preserve">     which  he delivers, not  a prisoner defend-    brew  tongue]  These  words  are expressed              </w:t>
        <w:br/>
        <w:t xml:space="preserve">     ing himself, but  as one being heard  before   here only.   In ch.  ix. we have  the fact              </w:t>
        <w:br/>
        <w:t xml:space="preserve">     those who  were his audience, not his judges.  remarkably  preserved by the  Hebrew  form              </w:t>
        <w:br/>
        <w:t xml:space="preserve">             I gave  my  vote against  them  cin    in the original; in ch. xxii. he was speak-             </w:t>
        <w:br/>
        <w:t xml:space="preserve">     hardly  be   taken  figuratively, as  many     ing in  Hebrew,   and  the notice was   not             </w:t>
        <w:br/>
        <w:t xml:space="preserve">     Commentators,   trying  to escape  from  the   required.       it is hard for thee to kick             </w:t>
        <w:br/>
        <w:t xml:space="preserve">     inference that  the “young  man”   Saul was    against  the pricks]   This  is found  here             </w:t>
        <w:br/>
        <w:t xml:space="preserve">     a member   of the Sanhedrim;   but must   be   only;  in ch.    ix.   words  are spurious,             </w:t>
        <w:br/>
        <w:t xml:space="preserve">     understood   as testifying to this very fact,  having been  inserted from this place. The              </w:t>
        <w:br/>
        <w:t xml:space="preserve">     however   strange  it may   seem.   He   can   metaphor  is derived from  oxen  at plough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