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17—27.                              THE     ACTS.                                    829            </w:t>
        <w:br/>
        <w:t xml:space="preserve">                                                                                                            </w:t>
        <w:br/>
        <w:t xml:space="preserve">        20 And    when   neither    sun  nor   stars  in  many     days  appeared,                          </w:t>
        <w:br/>
        <w:t xml:space="preserve">        and   no  small   tempest    lay  on   us, all hope   that   we  should   be                        </w:t>
        <w:br/>
        <w:t xml:space="preserve">        saved   was   then  taken    away.     *   ¥ But  after  long   abstinence                          </w:t>
        <w:br/>
        <w:t xml:space="preserve">        Paul   stood   forth  in   the  midst    of  them,   and   said,   Sirs,  ye                        </w:t>
        <w:br/>
        <w:t xml:space="preserve">        should    have   hearkened     unto   me,   and   not  have   loosed   from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Crete,   and   *to   have   gained     this  harm     and   loss.    2  And                         </w:t>
        <w:br/>
        <w:t xml:space="preserve">        now   I  exhort   you    to  be   of  good   cheer:    for there   shall  be                        </w:t>
        <w:br/>
        <w:t xml:space="preserve">        no   loss  of  any    man’s    life  among                                                          </w:t>
        <w:br/>
        <w:t xml:space="preserve">                                                       you,    but   of  the   ship.                        </w:t>
        <w:br/>
        <w:t xml:space="preserve">        *3 For   there     stood   by   me   this   night    the   angel   of  God,   feb sill.             </w:t>
        <w:br/>
        <w:t xml:space="preserve">                                                                  .                 a                       </w:t>
        <w:br/>
        <w:t xml:space="preserve">        whose    thou am, must  be &amp;whom      I  before   Cxsar:     and, Fear  God   # Pan. vi.16.         </w:t>
        <w:br/>
        <w:t xml:space="preserve">        hath   given   thee   all  them    that   sail  with   thee.                     mn,  De            </w:t>
        <w:br/>
        <w:t xml:space="preserve">        fore, #sirs,   be   of  good    cheer:   ® for  I  believe   God, 25 that  it                       </w:t>
        <w:br/>
        <w:t xml:space="preserve">                                                      261 Howbeit     we   must   be                        </w:t>
        <w:br/>
        <w:t xml:space="preserve">        shall  be  even   as it &gt; was   told  me.  But    when    the   fourteenth    *                     </w:t>
        <w:br/>
        <w:t xml:space="preserve">        east   upon    a  certain    island.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night   was   come,   as  we  were   driven   up   and   down     in Adria,                         </w:t>
        <w:br/>
        <w:t xml:space="preserve">        about    midnight     the   shipmen     deemed     that   they  drew    near                        </w:t>
        <w:br/>
        <w:t xml:space="preserve">                                                                                                            </w:t>
        <w:br/>
        <w:t xml:space="preserve">           Y read,  And.                                                                                    </w:t>
        <w:br/>
        <w:t xml:space="preserve">                                                                     2 literally, Men.                      </w:t>
        <w:br/>
        <w:t xml:space="preserve">           8 render,  should   have   been   spared.                 &gt; render,  hath  been.                 </w:t>
        <w:br/>
        <w:t xml:space="preserve">       rigging.          with  our  own   hands   is  should  have  turned to your  own  account            </w:t>
        <w:br/>
        <w:t xml:space="preserve">        used  as  shewing    the  urgency   of  the   this  harm  and  loss.  This  may   perhaps           </w:t>
        <w:br/>
        <w:t xml:space="preserve">        danger—when     the  seamen    would   with   be what  our translators meant  by gained  :          </w:t>
        <w:br/>
        <w:t xml:space="preserve">        their own hands,  cast away what  otherwise   but it is by no means clear.      23.) Paul           </w:t>
        <w:br/>
        <w:t xml:space="preserve">        was  needful  to the  ship and  themselves.   characterizes himself  as dedicated  to and           </w:t>
        <w:br/>
        <w:t xml:space="preserve">               20.]  The  sun  and  stars were  the   the servant of Ged,  to give solemnity  and           </w:t>
        <w:br/>
        <w:t xml:space="preserve">        only guides  of the  ancients when   out of   bespeak  credit for his announcement.    At           </w:t>
        <w:br/>
        <w:t xml:space="preserve">        sight of land.   The  expression, all hope    such a time, the servants of God are highly           </w:t>
        <w:br/>
        <w:t xml:space="preserve">        was  taken  away,  seems, as Mr. Smith  has   esteemed.       24. all them that sail with           </w:t>
        <w:br/>
        <w:t xml:space="preserve">        noticed, to  betoken   that a  greater  evil  thee] Bengel  remarks, that “ Paul is in the          </w:t>
        <w:br/>
        <w:t xml:space="preserve">        than  the mere  foree of  the storm (which    sight of God the chief man  in the ship and           </w:t>
        <w:br/>
        <w:t xml:space="preserve">        perhaps had  some  little         :—no small  the director of its course.”        26. we            </w:t>
        <w:br/>
        <w:t xml:space="preserve">        tempest  seems  to imply that it still        must  be  cast...]   Spoken  prophetically,           </w:t>
        <w:br/>
        <w:t xml:space="preserve">        raged, but  not  as  before) was  afllicting  as also ver. 31: not  perhaps  from  actual           </w:t>
        <w:br/>
        <w:t xml:space="preserve">        them,  viz. the  leaky  state of  the ship,   revelation imparted in the vision, but by a           </w:t>
        <w:br/>
        <w:t xml:space="preserve">        which  increased  npon  them,  as is shewn    power  imparted  to Paul  himself  of pene-           </w:t>
        <w:br/>
        <w:t xml:space="preserve">        by their successive lightenings of her.       trating  the future at  this crisis,    an-           </w:t>
        <w:br/>
        <w:t xml:space="preserve">        21. after long abstinence]   “ What  caused   nouncing  the Divine counsel.       27, the           </w:t>
        <w:br/>
        <w:t xml:space="preserve">        the abstinence?    A ship  with nearly  300   fourteenth  night]  The  reckoning  of days           </w:t>
        <w:br/>
        <w:t xml:space="preserve">        people on board, on a voyage of some length,  counts  from  their leaying  Fair  Haven:             </w:t>
        <w:br/>
        <w:t xml:space="preserve">        must have more  than a fortnight’s            see vv. 18, 19.       in  Adria}  Adria, in           </w:t>
        <w:br/>
        <w:t xml:space="preserve">        (and see  ver. 38): and   it is not enough    the  wider  sense, embraces   not only  the           </w:t>
        <w:br/>
        <w:t xml:space="preserve">        to say with Kuinoel, that  ‘their continual   Venetian  Gulf, but the sea to the south of           </w:t>
        <w:br/>
        <w:t xml:space="preserve">        Jabour and fear of danger had  caused them    Greece :—so  Ptolemy,   “The  Peloponnesus            </w:t>
        <w:br/>
        <w:t xml:space="preserve">        not to  think  of their food.’  ‘Much   ab-   is bounded  on  the W. and  S. by the Adri-           </w:t>
        <w:br/>
        <w:t xml:space="preserve">        stinence’ is one of the most  frequent con-   atic Sea: and  again, Sicily is bounded               </w:t>
        <w:br/>
        <w:t xml:space="preserve">        comitants  of  heavy  gales.  The  impossi-   on the N. by  the Sea of Adria.”   In  fact,          </w:t>
        <w:br/>
        <w:t xml:space="preserve">        bility of cooking,  or  the destruction  of   he bounds  Italy on the S., Sicily  the E.,           </w:t>
        <w:br/>
        <w:t xml:space="preserve">        provisions from  leakage, are the principal   Greece on  the S. and W., and  Crete on the           </w:t>
        <w:br/>
        <w:t xml:space="preserve">        causes which  produce  it.’  Smith,  p. 75:   W.  by  this Sea, which notices sufficiently          </w:t>
        <w:br/>
        <w:t xml:space="preserve">        who   quotes   instances.   But   doubtless   indicate its dimensions. So also Pansanias,           </w:t>
        <w:br/>
        <w:t xml:space="preserve">        anxiety  and  mental   distress had a  con-   speaking of the straits of Messina,                   </w:t>
        <w:br/>
        <w:t xml:space="preserve">        siderable share  in it.       should  have    for their  tempestuous   churacter  by  the           </w:t>
        <w:br/>
        <w:t xml:space="preserve">        been spared  this harm  and  loss] literally, meeting  of the Tyrrhenian and the Adriatic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