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4—l4.                               THE     ACTS.                                    835            </w:t>
        <w:br/>
        <w:t xml:space="preserve">                                                                                                            </w:t>
        <w:br/>
        <w:t xml:space="preserve">        that   the   father   of  Publius     lay  sick   of  ta  fever   and   of  a                       </w:t>
        <w:br/>
        <w:t xml:space="preserve">        bloody    flux:  to  whom      Paul   entered    in,  and   © prayed,   and   “33""""™              </w:t>
        <w:br/>
        <w:t xml:space="preserve">        f laid his  hands    on   him,   and    healed    him.                                              </w:t>
        <w:br/>
        <w:t xml:space="preserve">        was   done,   ¥ others   also,  which    had    discases  9 in the   island,  a"                    </w:t>
        <w:br/>
        <w:t xml:space="preserve">        eame,    and   were    healed:     10who     also    honoured     us   with                         </w:t>
        <w:br/>
        <w:t xml:space="preserve">                                                                                                            </w:t>
        <w:br/>
        <w:t xml:space="preserve">        many     honours;       and    when    we    departed,     they   laded   us  * Tit                 </w:t>
        <w:br/>
        <w:t xml:space="preserve">        with    such   things    as   were   necessary.      1  And    after   three   1 Tim. v.17.         </w:t>
        <w:br/>
        <w:t xml:space="preserve">        months     we    departed    in   a  ship   of  Alexandria,     which    had                        </w:t>
        <w:br/>
        <w:t xml:space="preserve">        wintered     in  the  isle, whose     sign   was   * Castor   and   Pollux.                         </w:t>
        <w:br/>
        <w:t xml:space="preserve">        2  And    landing    at   Syracuse,    we    tarried   there   three   days.                        </w:t>
        <w:br/>
        <w:t xml:space="preserve">        13. And   from    thence    we   ¥ fetched   a  compass,     and   came   to                        </w:t>
        <w:br/>
        <w:t xml:space="preserve">        Rhegium:       and   after   one   day    the  south    wind    2 ddew,  and                        </w:t>
        <w:br/>
        <w:t xml:space="preserve">        we    came    the   *zexrt   day    to  Puteoli:     14where     we   found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t literally, fevers:   see note.                                                              </w:t>
        <w:br/>
        <w:t xml:space="preserve">              %  in the  Greek, the   Dioscuri.                  2  render, the  rest.                      </w:t>
        <w:br/>
        <w:t xml:space="preserve">              2 render,  sprung    up.                           Y  i.e. made   a circuit.                  </w:t>
        <w:br/>
        <w:t xml:space="preserve">                                                                 4  render, second,                         </w:t>
        <w:br/>
        <w:t xml:space="preserve">                                                                                                            </w:t>
        <w:br/>
        <w:t xml:space="preserve">        and, it may be, Julius. At ver. 10, a         many   honours  (or  ‘distinctions,’ or ‘at-          </w:t>
        <w:br/>
        <w:t xml:space="preserve">        reason had  occurred for his honouring Paul   tentions’).        11.] They   probably set           </w:t>
        <w:br/>
        <w:t xml:space="preserve">        and  his  company:   at  present, Publius’s   sail (see on ch. xxvii. 9) not earlier than           </w:t>
        <w:br/>
        <w:t xml:space="preserve">        hospitality must  have  been  prompted   by   the  sixth  ot  the  ides of  March   (i. ce.         </w:t>
        <w:br/>
        <w:t xml:space="preserve">        the courtesy  of Julius, who   could hardly   March   10).        whose  sign  was  [lite-          </w:t>
        <w:br/>
        <w:t xml:space="preserve">        fail himself  to be  included  in  it.  The   rally, with  the sign  (of)] the  Dioscuri]           </w:t>
        <w:br/>
        <w:t xml:space="preserve">        three  days were  probably  till they could   The   ancient ships carried at  their prow            </w:t>
        <w:br/>
        <w:t xml:space="preserve">        find a  suitable lodging.        8. fevers]   a painted  or carved  representation of the           </w:t>
        <w:br/>
        <w:t xml:space="preserve">        Hippocrates  also uses the plural.  1t pro-   sign  which  furnished their name,  and  at           </w:t>
        <w:br/>
        <w:t xml:space="preserve">        bably indicates the recurrenee of fever fits. the  stern  a similar one  of their tutelar           </w:t>
        <w:br/>
        <w:t xml:space="preserve">                 a  bloody  flux)  dysentery.   Dr.   deity.  Sometimes   these were one and  the           </w:t>
        <w:br/>
        <w:t xml:space="preserve">        Falconer  makes  this an  argument  against   same,  as  appears to  have been  the  case           </w:t>
        <w:br/>
        <w:t xml:space="preserve">        Malta  being  meant.    “Such  a  place, dry  with   this ship.  Castor  and  Pollux (the           </w:t>
        <w:br/>
        <w:t xml:space="preserve">        and  rocky,  and  remarkably  healthy,  was   Dioscuri,—sons   of Zeus), sons  of Jupiter           </w:t>
        <w:br/>
        <w:t xml:space="preserve">        not  likely to produce  a  disease which  is  and   Leda,  were  considered   the  tutelar          </w:t>
        <w:br/>
        <w:t xml:space="preserve">        almost peculiar to moist  situations.”  But   deities of  sailors.      12.]  Syracuse  is          </w:t>
        <w:br/>
        <w:t xml:space="preserve">        Mr.  Smith  answers, that  the changed  cir-  about   cighty miles,  a  d      sail, from           </w:t>
        <w:br/>
        <w:t xml:space="preserve">        cumstances   of the  island might   produce   Malta.        18.] This fetching a compass            </w:t>
        <w:br/>
        <w:t xml:space="preserve">        this change   also: and  besides, that he is  apparently  denotes the  roundabout  course           </w:t>
        <w:br/>
        <w:t xml:space="preserve">        informed  by  a physician  of Valetta, that   of  a vessel tacking with an  adverse wind.           </w:t>
        <w:br/>
        <w:t xml:space="preserve">        the disease  is by no means  uncommon     in  That  the wind  was  not favourable, follows          </w:t>
        <w:br/>
        <w:t xml:space="preserve">        Malta.        laid his hands  on him]  It is  from   what  is said  belov.   Mr.  Lewin’s           </w:t>
        <w:br/>
        <w:t xml:space="preserve">        remarkable,  that so soon after the ‘taking   account   is, “As  the wind  was  westerly,           </w:t>
        <w:br/>
        <w:t xml:space="preserve">        up  of serpents,’ we  should  read  of Paul   and  they  were  under  shelter of’    high           </w:t>
        <w:br/>
        <w:t xml:space="preserve">        having   ‘laid his hands   on the sick  and   mountainous   range  of Etna  on their left,          </w:t>
        <w:br/>
        <w:t xml:space="preserve">        they  recovered.    See  the  two  in  close  they  were obliged passage from Syracuse  to          </w:t>
        <w:br/>
        <w:t xml:space="preserve">        connexion,  Mark   xvi. 18.        10. with   order  to fill which suils,     so came was           </w:t>
        <w:br/>
        <w:t xml:space="preserve">        many   honours]   The  ordinary  interpreta-  taken  for a  sim     reason, p. 786.   The           </w:t>
        <w:br/>
        <w:t xml:space="preserve">        tion of this as rewards, gifts, may be right,      at Rheginm,  as  perhaps  the three  ut          </w:t>
        <w:br/>
        <w:t xml:space="preserve">        hut is not necessary.  The  other meaning,        acuse  before, was   spent probably   in          </w:t>
        <w:br/>
        <w:t xml:space="preserve">        that these were  really honours, is rendered  waiting  for  the wind.          the  south           </w:t>
        <w:br/>
        <w:t xml:space="preserve">        probable  by   the  form  of  the  sentence,  wind   having  sprung   up,—succeeded   the           </w:t>
        <w:br/>
        <w:t xml:space="preserve">        which   opposes  to  these “honours,”   be-   one  which   blew  before.      the  second           </w:t>
        <w:br/>
        <w:t xml:space="preserve">        stowed  on  them  during  their whole  stay,  day]   viz. after leaving  Rhegium:   a dis-          </w:t>
        <w:br/>
        <w:t xml:space="preserve">        such   things   as  were   necessary,  with                                                         </w:t>
        <w:br/>
        <w:t xml:space="preserve">        which  they were  loaded at their departure.                                                        </w:t>
        <w:br/>
        <w:t xml:space="preserve">        Render    it therefore  honoured   us  with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