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G12,                                ST.     JOHN.                                    459             </w:t>
        <w:br/>
        <w:t xml:space="preserve">                                                                                                            </w:t>
        <w:br/>
        <w:t xml:space="preserve">       10 He   was   in the   world,   and   ™the   world    was  made    by   him,  myer  d.               </w:t>
        <w:br/>
        <w:t xml:space="preserve">       and   the   world    knew     him    not.    "He        came    unto   “his   aft   sic,             </w:t>
        <w:br/>
        <w:t xml:space="preserve">                                                                                      AC       ye           </w:t>
        <w:br/>
        <w:t xml:space="preserve">       own,   and   ‘his  own    received   him   not.     12 But   °as  many     as 9 pas ili.             </w:t>
        <w:br/>
        <w:t xml:space="preserve">       received   him,   to  them   gave   he   power    to  become     the    sons    8                    </w:t>
        <w:br/>
        <w:t xml:space="preserve">                                                                                       Rom,                 </w:t>
        <w:br/>
        <w:t xml:space="preserve">                b  sce note.                                i render,  children.       Gal. iii,            </w:t>
        <w:br/>
        <w:t xml:space="preserve">                                                                              2Pet.i.4. 1                   </w:t>
        <w:br/>
        <w:t xml:space="preserve">       ancient Commentators,   and A. V.), or does   world,   into  which   He   came    (ver. 9),          </w:t>
        <w:br/>
        <w:t xml:space="preserve">       it belong  to the  true light?         The    which  was  made   by Him   (ver. 3), which            </w:t>
        <w:br/>
        <w:t xml:space="preserve">       former construction  can only  be defended    nevertheless  (i. e.   here represented  by            </w:t>
        <w:br/>
        <w:t xml:space="preserve">       by a Rabbinical usage, by which  “ ad  that   man,   the only  creature  who   “ knows”)             </w:t>
        <w:br/>
        <w:t xml:space="preserve">       cometh  into the world”  means   ‘all men.    knew,   recognized   Him   not.         and            </w:t>
        <w:br/>
        <w:t xml:space="preserve">       But  it is very  questionable whether   St.   is  as in   ver. 5.  The   three  members              </w:t>
        <w:br/>
        <w:t xml:space="preserve">       John ever speaks  thus.  Certainly  he does   of  the  sentence  form   a  climax;—He                </w:t>
        <w:br/>
        <w:t xml:space="preserve">       not, in  any  of  the  passages  commonly     was   in  the  world   (and  therefore  the            </w:t>
        <w:br/>
        <w:t xml:space="preserve">       cited to defend  this rendering,  ch. xviii.  world  should  have  known  Him),  and  the            </w:t>
        <w:br/>
        <w:t xml:space="preserve">       87 (which  is spoken by Christ  of Himself    world  was   made   by  Him   (much   more             </w:t>
        <w:br/>
        <w:t xml:space="preserve">       and  His  Mission);  xvi. 21, 28;  xii. 46.   then  should it have known  Him),  and  the            </w:t>
        <w:br/>
        <w:t xml:space="preserve">       And even  if he had thus spoken, how harsh    world  knew    Him   not.        i.)  It  is           </w:t>
        <w:br/>
        <w:t xml:space="preserve">       and how  unmeaning   is the sentence, how-    impossible to  express  this verse in  terse           </w:t>
        <w:br/>
        <w:t xml:space="preserve">       ever we take it ; whether with  Euthymius     and  short  English.  In  the original, the            </w:t>
        <w:br/>
        <w:t xml:space="preserve">       we  lay an  emphasis  on  “as,”    or with    first his own is neuter—his  own  things, or           </w:t>
        <w:br/>
        <w:t xml:space="preserve">       A. V.  &amp;c.  supply  “that”   before it.  If   possessions:   the second,  masculine,  his            </w:t>
        <w:br/>
        <w:t xml:space="preserve">       this latter had  Been  intended,  surely it   own  people.   If we enquire for the  sense,           </w:t>
        <w:br/>
        <w:t xml:space="preserve">       would have been more  distinctly expressed ;  his own  things here  cannot well mean  the            </w:t>
        <w:br/>
        <w:t xml:space="preserve">       and even when   it is supplied, we have  in   world, or his own  people mankind  in gene-            </w:t>
        <w:br/>
        <w:t xml:space="preserve">       this verse only a less        repetition of   ral: it would  be difficult to     out  any            </w:t>
        <w:br/>
        <w:t xml:space="preserve">       ver. 4,      it  seems then  that we  must    Scripture  usage  to justify such  a mean-             </w:t>
        <w:br/>
        <w:t xml:space="preserve">      join coming   into the world with  the  true   ing.  But  abundance  of passages  bear out            </w:t>
        <w:br/>
        <w:t xml:space="preserve">      light.        But even  then, three ways  of   the meaning  which  makes   the former  His            </w:t>
        <w:br/>
        <w:t xml:space="preserve">       rendering are apparently open  to us.         own  inheritance or possession, i. Judea  ;            </w:t>
        <w:br/>
        <w:t xml:space="preserve">       The first of these,     is that of Socinus,   and  the latter, the Jews;  compare   espe-            </w:t>
        <w:br/>
        <w:t xml:space="preserve">       takes “coming   into the world”  as  mean-    cially the parable  Matt.  xxi. 33 ff. ;               </w:t>
        <w:br/>
        <w:t xml:space="preserve">       ing, ‘at its coming into the world?    This   Ecclus. xxiv. 7 ff. And thus  came  forms a            </w:t>
        <w:br/>
        <w:t xml:space="preserve">       however—besides    the sense  being  incon-   nearer step in the approach  to  the decla-            </w:t>
        <w:br/>
        <w:t xml:space="preserve">       sistent with  ver. 4—leaves   the  opening    ration in ver. 14.  He  came  to  His own.             </w:t>
        <w:br/>
        <w:t xml:space="preserve">       clause without a demonstrative pronoun,  as        On received him  not  see above on ver.           </w:t>
        <w:br/>
        <w:t xml:space="preserve">       before.  Then,   secondly, coming    might    5.      12,] The  words,  as many  as...   .           </w:t>
        <w:br/>
        <w:t xml:space="preserve">       seem to be used  in the sense in which  we    primarily refer to  the “election”  among              </w:t>
        <w:br/>
        <w:t xml:space="preserve">       frequently have  it, as a  sort of  future,   the Jews, who  have  just been  spoken  of:            </w:t>
        <w:br/>
        <w:t xml:space="preserve">       “who  was, or  is, to come;’ see Matt.  xi.   but also, by implication, being opposed  to            </w:t>
        <w:br/>
        <w:t xml:space="preserve">      3;  Mark   x. 30 al. fr.; ch. vi.    xi. 27,   both the world  and  his own,  the election            </w:t>
        <w:br/>
        <w:t xml:space="preserve">      in which   last two  places it is joined, as   in all the world.     as many  as received             </w:t>
        <w:br/>
        <w:t xml:space="preserve">      here, with  “into  the world.’   But if this   him,  i.e, as many  as recognized  Him   as            </w:t>
        <w:br/>
        <w:t xml:space="preserve">      be  adopted,  the  only sense  will be that    that which  He was—the   Word   of God and             </w:t>
        <w:br/>
        <w:t xml:space="preserve">      the true light, &amp;c. was  to come;  i.e. had    Light of men.        them  gave he power]              </w:t>
        <w:br/>
        <w:t xml:space="preserve">      not yet come;   which manifestly  is not cor-  The  word  means,  not  merely  capability,            </w:t>
        <w:br/>
        <w:t xml:space="preserve">      rect ;—for  it had  come, when   John  gave    —still less privilege or prerogative,—but              </w:t>
        <w:br/>
        <w:t xml:space="preserve">      his witness ; and the whole  of these verses   power ; involving all the actions and states           </w:t>
        <w:br/>
        <w:t xml:space="preserve">      6—13   relate to the time when  He  had ap-    needful to their so          and removing              </w:t>
        <w:br/>
        <w:t xml:space="preserve">      peared,  and  come  to His  own.        We     all the obstacles in their way   (e. g. the            </w:t>
        <w:br/>
        <w:t xml:space="preserve">      are driven then  to the only legitimate ren-   wrath of God, and  the guilt of sin).                  </w:t>
        <w:br/>
        <w:t xml:space="preserve">      dering, which   is to take  was  coming   as   to become  children  of God]  The spiritual            </w:t>
        <w:br/>
        <w:t xml:space="preserve">      equivalent  to  an imperfect,  came:—this     life owes  its beginning  to  a birth from              </w:t>
        <w:br/>
        <w:t xml:space="preserve">      usage being  frequent in the N. T. :—i. e. at  above, ch.  iii. 3—7.  “And  this birth  is            </w:t>
        <w:br/>
        <w:t xml:space="preserve">      the time  when  John  bore this witness, the   owing  to the Holy  Spirit of God;.so that             </w:t>
        <w:br/>
        <w:t xml:space="preserve">      true  light  which   lighteth  cvery   man,    this is           to saying, ‘As  many   as            </w:t>
        <w:br/>
        <w:t xml:space="preserve">      came—was    in process of manifesting Him-    received  Him,  to them  gave He  His  Holy             </w:t>
        <w:br/>
        <w:t xml:space="preserve">      self,—into the world.       which  lighteth    Spirit   And  we  find that it was so:  see            </w:t>
        <w:br/>
        <w:t xml:space="preserve">      every  man   is a further expansion  of the   Acts  x. 44,      children of God  isa more             </w:t>
        <w:br/>
        <w:t xml:space="preserve">      true.       10.]  The world   is the created   comprehensive   expression than  “sons   of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