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ROMANS.                                          i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| AUTHORIZED      VERSION.           </w:t>
        <w:br/>
        <w:t xml:space="preserve">                                                                                                            </w:t>
        <w:br/>
        <w:t xml:space="preserve">                                 Of                                     you always  in my prayers ;         </w:t>
        <w:br/>
        <w:t xml:space="preserve">           och. James  length    I if  by   have  means way now     at  10 making request, if by any        </w:t>
        <w:br/>
        <w:t xml:space="preserve">             iv.        by  the   will   of  God    to   come    unto}  means  now at length Imight         </w:t>
        <w:br/>
        <w:t xml:space="preserve">           p Acts xix.                                                  have a prosperous  journey          </w:t>
        <w:br/>
        <w:t xml:space="preserve">                        you.    1PFor       T  long    to  see   you,   by the will of God to come          </w:t>
        <w:br/>
        <w:t xml:space="preserve">                        that   I  may    impart    unto   you   some    unto you.    ™ For  I  long         </w:t>
        <w:br/>
        <w:t xml:space="preserve">                        spiritual   gift,  4to   the   end   that   ye  to see you, that I may  im-         </w:t>
        <w:br/>
        <w:t xml:space="preserve">            Eph. iv.12, may   be  established   ; 1? that  is, that  I  part  unto  you  some  spi-         </w:t>
        <w:br/>
        <w:t xml:space="preserve">                        with  you   may    be  ‘comforted     among     ritual gift, to the end  ye         </w:t>
        <w:br/>
        <w:t xml:space="preserve">            11 Thess.  you,    each   by  the   faith  which    is  in  may  be established ; 12            </w:t>
        <w:br/>
        <w:t xml:space="preserve">                        the   other,   both    yours    and    mine.    is, that I may be comforted         </w:t>
        <w:br/>
        <w:t xml:space="preserve">                        38 But   I would    not   have   you    igno-   together  with you  by  the         </w:t>
        <w:br/>
        <w:t xml:space="preserve">                        rant,   brethren,     that    oftentimes     I  mutual  faith  both of you          </w:t>
        <w:br/>
        <w:t xml:space="preserve">                                                                        and  me.   8 Now   I would          </w:t>
        <w:br/>
        <w:t xml:space="preserve">                                                                        not have you ignorant, bre-         </w:t>
        <w:br/>
        <w:t xml:space="preserve">                                                                                                            </w:t>
        <w:br/>
        <w:t xml:space="preserve">           onr  Apostle:  see  references.         my    trials to which  they  were  exposed,  and         </w:t>
        <w:br/>
        <w:t xml:space="preserve">           prayers   must  be understood  of his ordz-   being conscious of the fulness of spiritual        </w:t>
        <w:br/>
        <w:t xml:space="preserve">           nary   stated prayers,  just in  our  sense   power for edification (2    xiii. 10) given        </w:t>
        <w:br/>
        <w:t xml:space="preserve">           of  the expression:  “as  often as he  pro-   to him,  he  longed to impart  some  of it         </w:t>
        <w:br/>
        <w:t xml:space="preserve">           fessedly and  statedly prayed  to God,  he    to them,  that they might   be  confirmed.         </w:t>
        <w:br/>
        <w:t xml:space="preserve">           remembered   them  among   others.” Calvin.   “The  Apostle  does  not  say ‘to the  end         </w:t>
        <w:br/>
        <w:t xml:space="preserve">                10. if by  any means]   It is not   said that I may  establish you,’ for    helongs         </w:t>
        <w:br/>
        <w:t xml:space="preserve">           what   was  the  substance  of his prayer;    to God;  see ch. xvi. 25,  He  is only the         </w:t>
        <w:br/>
        <w:t xml:space="preserve">           only  what  was  its aim and  contemplated    instrument:  hence the passive.”  Philippi.        </w:t>
        <w:br/>
        <w:t xml:space="preserve">           result.  So in  Simon’s entreaty, Acts viii.        12.] “Then  since this saying seemed         </w:t>
        <w:br/>
        <w:t xml:space="preserve">           24,  “Pray   ye to  the Lord  for  me,  [in   to assume too much  to himself, sce how he         </w:t>
        <w:br/>
        <w:t xml:space="preserve">           order] that none  of these things which ye    tempers it hy what he puts after it. ‘That,        </w:t>
        <w:br/>
        <w:t xml:space="preserve">           have  spoken  come   upon  me,’ where   the   they  might   not  say,  What?    are   we         </w:t>
        <w:br/>
        <w:t xml:space="preserve">           latter clause represents not the contents of  unsteady  and   wavering,  and  want   thy         </w:t>
        <w:br/>
        <w:t xml:space="preserve">           the  prayer, but the  ezd  aimed  at by  it.  tongue in order that we may stand  firmly ?        </w:t>
        <w:br/>
        <w:t xml:space="preserve">                  now  at length]  i.e. before long: —   he anticipates  this objection,  and  pre-         </w:t>
        <w:br/>
        <w:t xml:space="preserve">           literally, ‘at last, some  day   or other?    eludes such  an answer   by    saying   in         </w:t>
        <w:br/>
        <w:t xml:space="preserve">                  shall have  a way opened]   Shall be   ver. 12). It is as if he had  said, Do not         </w:t>
        <w:br/>
        <w:t xml:space="preserve">           allowed,  prospered.  The  rendering of the   suppose that  I said it, finding fault with        </w:t>
        <w:br/>
        <w:t xml:space="preserve">           A. V., ‘I might have a prosperous journey,    you:  it was  not with   this view  that I         </w:t>
        <w:br/>
        <w:t xml:space="preserve">           is incorrect,      by, i.e. in the      of,   spoke  the  words;  but   this is what   I         </w:t>
        <w:br/>
        <w:t xml:space="preserve">           the  will of God.         11.  that I may     wished to  say: Ye  are undergoing   many          </w:t>
        <w:br/>
        <w:t xml:space="preserve">           impart  unto you some  spiritual gift] That   trials in being harassed  by  your  perse-         </w:t>
        <w:br/>
        <w:t xml:space="preserve">           the gift 23. And   even was no mere  super- . cutors: I therefore desired to see    that         </w:t>
        <w:br/>
        <w:t xml:space="preserve">           natural could ever working xii. 4, 9 Spirit,  I may comfort  you,—or  rather  not that I         </w:t>
        <w:br/>
        <w:t xml:space="preserve">           the  whole see  there) mean as technically a  only may   comfort  you, but  may   myself         </w:t>
        <w:br/>
        <w:t xml:space="preserve">           supernatural the word  itself in Spirit, 15,  also receive       from you.” Chrysostom.          </w:t>
        <w:br/>
        <w:t xml:space="preserve">           the  epithet spiritual, and  the  object of   See the same  wish  expressed  in different        </w:t>
        <w:br/>
        <w:t xml:space="preserve">           imparting   this gift, confirmation in  the   words ch, xy, 32, and  the partial realiza-        </w:t>
        <w:br/>
        <w:t xml:space="preserve">           faith, would  here preclude that  meaning.    tion of it,    xxviii. 15. The  A. V. has,         </w:t>
        <w:br/>
        <w:t xml:space="preserve">           Besides, St. Paul  did not value  the mere    by the mutual faith  both of you  and  me.         </w:t>
        <w:br/>
        <w:t xml:space="preserve">           bestowal  of these ‘gifts’ so highly, as to   This is hardly the proper use of the word          </w:t>
        <w:br/>
        <w:t xml:space="preserve">           make  it the subject of his earnest prayers  mutual,  which  should  mean, faith  which          </w:t>
        <w:br/>
        <w:t xml:space="preserve">           incessantly.     e gift alluded to was the    each has in the other;  whereas  the com-          </w:t>
        <w:br/>
        <w:t xml:space="preserve">           comfort  (mutual confirmation in the faith)   fort here is  spring from  the faith which         </w:t>
        <w:br/>
        <w:t xml:space="preserve">           spoken  of below.    spiritual :—springing    each sees in the other. The  rendering  in         </w:t>
        <w:br/>
        <w:t xml:space="preserve">           from  the Spirit of God,  and  imparted  to  the  text  is therefore  to  be  preferred.         </w:t>
        <w:br/>
        <w:t xml:space="preserve">           the  spirit of man.       to the  end that   Faith  is used  in the most  general  sense         </w:t>
        <w:br/>
        <w:t xml:space="preserve">           ye  may   be   established]  Knowing   the   —faith   as  the necessary  condition  and          </w:t>
        <w:br/>
        <w:t xml:space="preserve">                                                        working  instrument  of all Christian               </w:t>
        <w:br/>
        <w:t xml:space="preserve">                                                        tation, comfort,  and  confirmation;   pro-         </w:t>
        <w:br/>
        <w:t xml:space="preserve">                                                        ducing  these, and evidenced by them.               </w:t>
        <w:br/>
        <w:t xml:space="preserve">                                                        13.  I  would   not have   you   ignorant]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