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3—l1l1.                             ROMANS.                                           17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cording to his deeds:  7 to  7 to  them    who    by   patience    in  well                           </w:t>
        <w:br/>
        <w:t xml:space="preserve">      them  who  by patient  con-  doing    seek    for  glory    and    honour                             </w:t>
        <w:br/>
        <w:t xml:space="preserve">     tinuance  in well doing seek  and   incorruption,     eternal   life:  § but                           </w:t>
        <w:br/>
        <w:t xml:space="preserve">     Sor glory  aud  honour  aud   to  them    that   seek    their   own,    and                           </w:t>
        <w:br/>
        <w:t xml:space="preserve">     immortality,  eternal  life: ‘do    not   obey   the   truth,    but   obey   ‘Job xty.is.             </w:t>
        <w:br/>
        <w:t xml:space="preserve">     ® but  unto  them  that  are junrighteousness,        [shall    there    be]    ?7#*'%                 </w:t>
        <w:br/>
        <w:t xml:space="preserve">     contentious,  and   do   not indignation      and   wrath,    9 tribulation                            </w:t>
        <w:br/>
        <w:t xml:space="preserve">     obey  the  truth, but  obey  and   distress,  upon    every   soul  of man                             </w:t>
        <w:br/>
        <w:t xml:space="preserve">     unrighteousness,   indigna-                                                                            </w:t>
        <w:br/>
        <w:t xml:space="preserve">     tion and  wrath,  9 tribula-                                                                           </w:t>
        <w:br/>
        <w:t xml:space="preserve">     tion  and   anguish,   upon  that   worketh    evil,  of the   Jew   * first, * finest &amp;,              </w:t>
        <w:br/>
        <w:t xml:space="preserve">     every  soul  of  man    that and   also  of the  Greek   ;  10! but  glory,   ae   poe                 </w:t>
        <w:br/>
        <w:t xml:space="preserve">     doeth evil, of the Jew first,                                                                          </w:t>
        <w:br/>
        <w:t xml:space="preserve">     and  also  of the  Gentile;  and   honour,    aid  peace,   to every   man                             </w:t>
        <w:br/>
        <w:t xml:space="preserve">     10 but glory,  honour,  and [that   worketh     good,   to  the  Jew   first,                          </w:t>
        <w:br/>
        <w:t xml:space="preserve">     peace, to  every  man  that  and   also  to the   Greek:     11™for   there   ™Qgtx   17.              </w:t>
        <w:br/>
        <w:t xml:space="preserve">     worketh  good,  to the  Jew  is  no   respect   of  persons    with    God.                            </w:t>
        <w:br/>
        <w:t xml:space="preserve">    Jirst, and  also to the Gen-                                                    7, Job xxxiv.           </w:t>
        <w:br/>
        <w:t xml:space="preserve">     tile: "\ for there is no re-                                                   19.                     </w:t>
        <w:br/>
        <w:t xml:space="preserve">     spect of persons with  God.,                                                   a.                      </w:t>
        <w:br/>
        <w:t xml:space="preserve">                                                                                    6                       </w:t>
        <w:br/>
        <w:t xml:space="preserve">                                                                                                            </w:t>
        <w:br/>
        <w:t xml:space="preserve">     certainly not meant   here, but merely  the   lation  and  anguish    (or distress):  the              </w:t>
        <w:br/>
        <w:t xml:space="preserve">     fact, that every where,  and  in  all, God    former  signifies more the outward  weight               </w:t>
        <w:br/>
        <w:t xml:space="preserve">    punishes  evil, and rewards  good.             of objective intliction,—the latter    sub-              </w:t>
        <w:br/>
        <w:t xml:space="preserve">     7, 8.] The more  literal rendering of these  jective feeling of the pressure.  It is pos-              </w:t>
        <w:br/>
        <w:t xml:space="preserve">     verses is, To those who  by  endurance   in   sible,  the case of the suffering Christian,             </w:t>
        <w:br/>
        <w:t xml:space="preserve">     good  works   seek  for glory  and  honour    for the former to exist without the latter :             </w:t>
        <w:br/>
        <w:t xml:space="preserve">     and immortality   (will He render) of  self-  so 2 Cor. iv. 8,         on  every side, yet             </w:t>
        <w:br/>
        <w:t xml:space="preserve">     seeking, and  disobey the  truth, but obey    not  distressed,—where   the  Greek  words               </w:t>
        <w:br/>
        <w:t xml:space="preserve">     iniquity  (shall accrue) anger and  wrath,    are the  same.    But  here  the  objective              </w:t>
        <w:br/>
        <w:t xml:space="preserve">          The   term   rendered   well-doing  is   weight  of  infliction and  the  subjective              </w:t>
        <w:br/>
        <w:t xml:space="preserve">     singular, in the work:  the general  course   weight of anguish, are co-existent.                      </w:t>
        <w:br/>
        <w:t xml:space="preserve">     of life and  action.       glory,  absolute   upon  every soul of man}   Probably  a cir-              </w:t>
        <w:br/>
        <w:t xml:space="preserve">     imparted  glory  like His  own,  see Matt.    cumlocntion  for the sake of emphasis  and               </w:t>
        <w:br/>
        <w:t xml:space="preserve">     xi   43;  John  xvii. 22:—honour,    recog-   solemnity.  Had   it been to indicate  that              </w:t>
        <w:br/>
        <w:t xml:space="preserve">     nition, relative precedence,  sve Matt.  x.   the soul is the suffering part of the man,               </w:t>
        <w:br/>
        <w:t xml:space="preserve">     32; xxv.  34:—immortality,    literally, in-  it should have been upon the soul of every               </w:t>
        <w:br/>
        <w:t xml:space="preserve">     corruptibility: so the aim of the Christian   man, or, upon every soul of men.                         </w:t>
        <w:br/>
        <w:t xml:space="preserve">     athlete is described, Cor. ix. 25, as being  the  Jew   first] Because  the  Jew  has  so              </w:t>
        <w:br/>
        <w:t xml:space="preserve">     to obtain an ixcorruptible crown.            much   greater  advantages, and  better op-               </w:t>
        <w:br/>
        <w:t xml:space="preserve">     8.] (literally) to those who   are of self-   portunities of knowing the divine  will:                 </w:t>
        <w:br/>
        <w:t xml:space="preserve">     situated ; those who live in, act from, are  therefore, pre-eminent  responsibility.                   </w:t>
        <w:br/>
        <w:t xml:space="preserve">     spirit of ambitious  secking  of their own   10.  peace]  Here  in its highest and  most               </w:t>
        <w:br/>
        <w:t xml:space="preserve">     interests,~for such  is the meaning of the    glorious sense : see        6, x. 15; John               </w:t>
        <w:br/>
        <w:t xml:space="preserve">     truth]  Hinder  (see ch. i. not  obey trath   xiv. 27,       11.] This   remark serves as              </w:t>
        <w:br/>
        <w:t xml:space="preserve">     which  they possess from  working, by  self-  the transition to what follows, not merely               </w:t>
        <w:br/>
        <w:t xml:space="preserve">     abandonment    to iniquity.       indigna-    as the confirmation  of what  went  before.              </w:t>
        <w:br/>
        <w:t xml:space="preserve">     tion (or anger)  and  wrath]   The  former    As to what preceded, it asserts    though                </w:t>
        <w:br/>
        <w:t xml:space="preserve">     word denotes  the abiding, settled mind  of   the  Jew  has  had   great advantages,  he               </w:t>
        <w:br/>
        <w:t xml:space="preserve">     God   towards  them   (the anger   of  God    shall be justly        for his use of them,              </w:t>
        <w:br/>
        <w:t xml:space="preserve">     abideth upon  him, John  iii.   9.]  tribn.  not  treated as a  favourite of Heaven:   as              </w:t>
        <w:br/>
        <w:t xml:space="preserve">     latter,    outbreak  of that anger  at the   to what  follows, it introduces a                         </w:t>
        <w:br/>
        <w:t xml:space="preserve">        Vou.    I.                                between   him  and   the  Gentile  to  shew               </w:t>
        <w:br/>
        <w:t xml:space="preserve">                                                  how  fairly  he will  be, for those greater               </w:t>
        <w:br/>
        <w:t xml:space="preserve">                                                  advantages,  regarded  as  first in respon-               </w:t>
        <w:br/>
        <w:t xml:space="preserve">                                                  sibility. And  thus we  gradually (see note               </w:t>
        <w:br/>
        <w:t xml:space="preserve">                                                   on ver. 1)  pass to the direct  comparison               </w:t>
        <w:br/>
        <w:t xml:space="preserve">                                                                                Cc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