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21—25.                                ROMANS.                                         27                </w:t>
        <w:br/>
        <w:t xml:space="preserve">                                                                                                            </w:t>
        <w:br/>
        <w:t xml:space="preserve">                                      AUTHORIZED       VERSION    REVISED.                                  </w:t>
        <w:br/>
        <w:t xml:space="preserve">    AUTHORIZED       VERSION.                                                                               </w:t>
        <w:br/>
        <w:t xml:space="preserve">    24 being justified freely by *theing       justified    freely    ‘by     his rns                       </w:t>
        <w:br/>
        <w:t xml:space="preserve">    his grace   through  the re- grace   &amp; through     the  redemption      that    T                       </w:t>
        <w:br/>
        <w:t xml:space="preserve">    demption   that is in Christ is  in Christ    Jesus:   %  whom     God    set g &amp;   xx. 38,             </w:t>
        <w:br/>
        <w:t xml:space="preserve">    Jesus:  5  whom   God  hath   forth     as   a   propitiation      through      1      i                </w:t>
        <w:br/>
        <w:t xml:space="preserve">    set forth to be a propitia-  faith   ‘by  his  blood,   for  the   shewing    41%.  xvi.1s.             </w:t>
        <w:br/>
        <w:t xml:space="preserve">    tion  through faith  in  his           ae       :                 k             1 John 2.               </w:t>
        <w:br/>
        <w:t xml:space="preserve">    blood, to declare his right- forth   of  his  righteousness,      * because   , £3,109                  </w:t>
        <w:br/>
        <w:t xml:space="preserve">    eousness for  the remission     p            .                        o         er                      </w:t>
        <w:br/>
        <w:t xml:space="preserve">    ofsinsthalarepast,through    of  the   passing     over   of  the   ! former  * Acts Tim,               </w:t>
        <w:br/>
        <w:t xml:space="preserve">                                                                15.      1 Acts      Heb. ix.               </w:t>
        <w:br/>
        <w:t xml:space="preserve">                                                                                                            </w:t>
        <w:br/>
        <w:t xml:space="preserve">    be mistaken   for the past  tense, after the  an  expression as faith, or believing,   the              </w:t>
        <w:br/>
        <w:t xml:space="preserve">    auxiliary  ‘have,’  whereas   it is present.  blood  of Christ, would  be  unexampled,—                 </w:t>
        <w:br/>
        <w:t xml:space="preserve">           the  glory  of God  here  appears  to  and  (which is decisive) the clause ought to              </w:t>
        <w:br/>
        <w:t xml:space="preserve">    mean,  the praise that cometh  of God:  not   be by  his blood, and requires primary, not               </w:t>
        <w:br/>
        <w:t xml:space="preserve">    ‘praise  in God’s  sight ?  nor ‘glory with   asubordinate  place in the sentence, because              </w:t>
        <w:br/>
        <w:t xml:space="preserve">     God,’ as ch. v. 2; for the  Apostle is not   the next  clause, “to declare his righteous-              </w:t>
        <w:br/>
        <w:t xml:space="preserve">    speaking  here of future reward, but of pre-  ness,” Girectly refers to it. As  “through                </w:t>
        <w:br/>
        <w:t xml:space="preserve">    sent  worthiness;  nor  the glorious  image   JSaith” is the          means of appropria-               </w:t>
        <w:br/>
        <w:t xml:space="preserve">    of  God  which  we  have  lost through  sin,  tion, so “by hisblood” is   objective means               </w:t>
        <w:br/>
        <w:t xml:space="preserve">    which   is against both  the  usage  of the   of manifestation, of Christ asa propitiatory              </w:t>
        <w:br/>
        <w:t xml:space="preserve">    word,  and the context of the passage.        sacrifice. Blood is not equivalent to death,              </w:t>
        <w:br/>
        <w:t xml:space="preserve">    24.)  being  justified  (present  here, not   but  refers to propitiation by  b/ood,—the                </w:t>
        <w:br/>
        <w:t xml:space="preserve">    past) agrees with  all, without any ellipsis  well-known   typical  use of it im sacrifice.             </w:t>
        <w:br/>
        <w:t xml:space="preserve">    nor  need   it be  resolved into  ‘and   we            for  the  shewing    forth  of His               </w:t>
        <w:br/>
        <w:t xml:space="preserve">    justified :” the participial sentence is       righteousness:   this is the   aim  of the               </w:t>
        <w:br/>
        <w:t xml:space="preserve">    ordinated  to the  great  general statement   putting  forth  of Christ  as an  expiatory               </w:t>
        <w:br/>
        <w:t xml:space="preserve">    of the insufficiency of all to attain to the  victim.        righteousness,  not truth,—                </w:t>
        <w:br/>
        <w:t xml:space="preserve">     glory of God.  It is not necessary, in the   not  goodness,—not    both  these combined                </w:t>
        <w:br/>
        <w:t xml:space="preserve">    interpretation, that  the persons  imported   with  justice,—not  justifying,  or sin-for-              </w:t>
        <w:br/>
        <w:t xml:space="preserve">    by   all and being  justified should  be  in  giving  vigliteousness,—not  the  righteous-              </w:t>
        <w:br/>
        <w:t xml:space="preserve">     matter of  fact strictly commensurate   :—    ness which  He  gives,—which    last would               </w:t>
        <w:br/>
        <w:t xml:space="preserve">     ‘all have  sinned — all  are (must   be, if  repeat the  idea already contained  in  ver.              </w:t>
        <w:br/>
        <w:t xml:space="preserve">    justified) justified freely, ke.              21,  and  rob the  words  next following  of              </w:t>
        <w:br/>
        <w:t xml:space="preserve">     freely] ‘without merit  or   desert arising   all meaning,—not  holiness, which does not               </w:t>
        <w:br/>
        <w:t xml:space="preserve">     from earnings of our own;’  ‘gratis.’         correspond to the term  just  and justifier              </w:t>
        <w:br/>
        <w:t xml:space="preserve">     by his  grace]  i.e. ‘His  free undeserved    used below,—but   judicial  righteousness,               </w:t>
        <w:br/>
        <w:t xml:space="preserve">     Love,’ as the  working  cause,—by   means     sustice.   This interpretation  alone suits              </w:t>
        <w:br/>
        <w:t xml:space="preserve">     of the propitiatory  redemption  which   is   the requirements  of the sense, and  corre-              </w:t>
        <w:br/>
        <w:t xml:space="preserve">     in (has been brought  about by, and is now    sponds to the idea of the verb  to justify,              </w:t>
        <w:br/>
        <w:t xml:space="preserve">     in the  Person  of)  Christ Jesus.            which  is itself judicial.  A  sin-offering              </w:t>
        <w:br/>
        <w:t xml:space="preserve">     redemption]   A buying  off by means  of  a   betokens on  the one  side the expiation of              </w:t>
        <w:br/>
        <w:t xml:space="preserve">     price paid, @ propitiation, &amp;c., as  neces-   guilt, and  on  the other  ensures  pardon               </w:t>
        <w:br/>
        <w:t xml:space="preserve">     sarily implied,  redemption   from    some    and reconciliation: and thus  the Death  of              </w:t>
        <w:br/>
        <w:t xml:space="preserve">     state of  danger  or  misery:  here,  — re-   Christ is not only a  proof of God’s grace               </w:t>
        <w:br/>
        <w:t xml:space="preserve">     demption  from the guilt of sin by the pro-   and love, but also of  His judicial righte-              </w:t>
        <w:br/>
        <w:t xml:space="preserve">    pitialory  sacrifice of Christ's death,  see   ousness  which  requires punishment    and               </w:t>
        <w:br/>
        <w:t xml:space="preserve">     Matt. xx. 28.  In  Eph.  i. 7 this redemp-    expiation.       because of (not “ for,” as              </w:t>
        <w:br/>
        <w:t xml:space="preserve">     tion is defined to  equivalent to  the for-   A. V.,  nor “by   means  of :?  both  these              </w:t>
        <w:br/>
        <w:t xml:space="preserve">     giveness (remission) of sins.       25. set   renderings  are wrong)   the passing  over               </w:t>
        <w:br/>
        <w:t xml:space="preserve">     torth] Manifested  historically in His  in-   of the  former  sins  . . .]     . because               </w:t>
        <w:br/>
        <w:t xml:space="preserve">     carnation, sufferings, and exaltation.        God   had  overlooked  the  sins that  had               </w:t>
        <w:br/>
        <w:t xml:space="preserve">     as a  propitiation]  Literally, as  a  pro-  passed  in His forbearance;  and  the words               </w:t>
        <w:br/>
        <w:t xml:space="preserve">     pitiatory offering.   On   the word   used,   contain the reason  why  God  would  mani-               </w:t>
        <w:br/>
        <w:t xml:space="preserve">     see note in my Greek  Testament.              fest His judicial  righteousness;  on   ac-              </w:t>
        <w:br/>
        <w:t xml:space="preserve">     through  faith, as the subjective means  of   count  of  the  overlooking   of the   sins              </w:t>
        <w:br/>
        <w:t xml:space="preserve">     appropriation of this propitiation.  These    which  had   passed,  in  the  forbearance               </w:t>
        <w:br/>
        <w:t xml:space="preserve">     words are not to be joined   the A. V.)       of God;  i.e. to vindicate  that character               </w:t>
        <w:br/>
        <w:t xml:space="preserve">     “in his blood,” as if  faith were exercised   for justice, which might   seem, owing   to              </w:t>
        <w:br/>
        <w:t xml:space="preserve">     on the atoning  blood of: Christ :—for such   the suspension   of God’s  righteous   sen-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