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1—9.                                ROMANS.                                          39             </w:t>
        <w:br/>
        <w:t xml:space="preserve">                                                                                                            </w:t>
        <w:br/>
        <w:t xml:space="preserve">                                         AUTHORIZED      VERSION     REVISED.                               </w:t>
        <w:br/>
        <w:t xml:space="preserve">        AUTHORIZED      VERSION.                                                                            </w:t>
        <w:br/>
        <w:t xml:space="preserve">        that  tribulation  worketh   tribulations     also:    &amp;knowing        that  ¢Jamesi.s.             </w:t>
        <w:br/>
        <w:t xml:space="preserve">       patience;   4 and  patience,  tribulation   worketh    endurance;    "and    b Jumesi. 12.           </w:t>
        <w:br/>
        <w:t xml:space="preserve">        experience ; and experience, endurance,     approval;     and   approval,                           </w:t>
        <w:br/>
        <w:t xml:space="preserve">        hope:  Sand   hope  maketh   hope:     5'and       hope    maketh       not  ipni.iss               </w:t>
        <w:br/>
        <w:t xml:space="preserve">        not ashamed  ; because  the  ashamed    ; * because    God’s    love  hath   ©2122                  </w:t>
        <w:br/>
        <w:t xml:space="preserve">        love of God is shed abroad   been  poured   forth  in our   hearts  by  the   *”                    </w:t>
        <w:br/>
        <w:t xml:space="preserve">        in our hearts by  the Holy   Iloly   Ghost    which    was   given    unto                          </w:t>
        <w:br/>
        <w:t xml:space="preserve">        Ghost  which is given  unto  us.   © + For   when   we   were   yet  with-   t gy ower              </w:t>
        <w:br/>
        <w:t xml:space="preserve">       us.   § For  when  we  were  out   strength,   in   due   season   ™ Christ   , a ae                 </w:t>
        <w:br/>
        <w:t xml:space="preserve">       yet without strength, in due died   for the  ungodly.       7 For  searcely   m,x+t,s.               </w:t>
        <w:br/>
        <w:t xml:space="preserve">       time   Christ died  for  the                                                                         </w:t>
        <w:br/>
        <w:t xml:space="preserve">       ungodly.     7 For  scarcely                                                   when.                 </w:t>
        <w:br/>
        <w:t xml:space="preserve">       for  a  righteous man   will                                                                         </w:t>
        <w:br/>
        <w:t xml:space="preserve">       one  die: yet peradventure   for  a righteous    man   will  any   one  die:                         </w:t>
        <w:br/>
        <w:t xml:space="preserve">       Sor a good  man  some would  yet    for  a  good     man    peradventure                             </w:t>
        <w:br/>
        <w:t xml:space="preserve">       even  dare   to die.  §% But some     one   doth    even    dare    to  die.                         </w:t>
        <w:br/>
        <w:t xml:space="preserve">        God  commendeth    his love 8 But     "+ God     giveth    proof    of his   =Jom:                  </w:t>
        <w:br/>
        <w:t xml:space="preserve">       toward   us, in  that, while own    love   toward    us,  in  that,   while                          </w:t>
        <w:br/>
        <w:t xml:space="preserve">       we  were yet sinners, Christ we   were   yet   sinners,  Christ    died  for * 1 Johi                </w:t>
        <w:br/>
        <w:t xml:space="preserve">       died for  us.  ° Much  more         9 Much    more    then,  having    been    &amp;i                    </w:t>
        <w:br/>
        <w:t xml:space="preserve">       then, being now justified by now   justified   °by   his  blood,  shall  We   ost                    </w:t>
        <w:br/>
        <w:t xml:space="preserve">       his blood, we shall be saved US-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sin                </w:t>
        <w:br/>
        <w:t xml:space="preserve">                                                                               eb,      1 Joh               </w:t>
        <w:br/>
        <w:t xml:space="preserve">       abroad.’    The use of this latter term  in   enlarges on in the next  verses, the great-            </w:t>
        <w:br/>
        <w:t xml:space="preserve">       the Vulgate  Latin  version perhaps  misled   ness of the  divine  Love  to man).                    </w:t>
        <w:br/>
        <w:t xml:space="preserve">       Augustine,   owing  to  whose  mistake  the   %.] The  greatness of this Love, of Christ’s           </w:t>
        <w:br/>
        <w:t xml:space="preserve">       true interpretation was  lost for some cen-   death on behalf of the impious, is brought             </w:t>
        <w:br/>
        <w:t xml:space="preserve">       turies, although held  by interpreters pye-   out by  shewing  that  there is uone  such             </w:t>
        <w:br/>
        <w:t xml:space="preserve">       eeding  and  contemporary   with him.   See   among   men,  nay, that  such  a self-sacri-           </w:t>
        <w:br/>
        <w:t xml:space="preserve">       Trench   on  St. Augustine, ch. v. p. 89:—    fice,—not  unexampled  where  a good  man,             </w:t>
        <w:br/>
        <w:t xml:space="preserve">       i.e, ‘riebly imparted ’) in our hearts (the   one  loving his fellow-men   and  loved by             </w:t>
        <w:br/>
        <w:t xml:space="preserve">       heart is the locality where the outpouring    them, is to be  rescued,—is  hardly. found             </w:t>
        <w:br/>
        <w:t xml:space="preserve">       takes  place,—being  the  seat of our love,   to occur on behalf of the pious and just.—             </w:t>
        <w:br/>
        <w:t xml:space="preserve">       and  of  appreciation and  sympathy   with    For hardly  will any one die on behalf of a            </w:t>
        <w:br/>
        <w:t xml:space="preserve">        God’s love) by means  of the  Hely  Spirit   just man—for   (this second ‘for’ is excep-            </w:t>
        <w:br/>
        <w:t xml:space="preserve">       (who   is the Outpourer,  John  xvi. 14;  1   tive, and answers to  ‘but I  do not press             </w:t>
        <w:br/>
        <w:t xml:space="preserve">       Cor.ii.9, 10) which was given unto  us (not,  this without  exception,’  understood)  on             </w:t>
        <w:br/>
        <w:t xml:space="preserve">       is given to us.  ‘Ihe past participle refers  behalf of a good  man   (the article,                  </w:t>
        <w:br/>
        <w:t xml:space="preserve">       to a past fact, viz.,   Pentecostal effusion  isin the original,      him  out generally,            </w:t>
        <w:br/>
        <w:t xml:space="preserve">       of the Holy Spirit).  Bengel remarks,  that   as in the expression, ‘the fool,’ ‘   wise             </w:t>
        <w:br/>
        <w:t xml:space="preserve">       this is the first        of the Holy Spirit   man,’ ‘the righteous,’    wicked’) perhaps             </w:t>
        <w:br/>
        <w:t xml:space="preserve">       in our Epistle.  For  when a man  has been    one doth even  dare (i. e. is     found to             </w:t>
        <w:br/>
        <w:t xml:space="preserve">       brought   to this point, the  work  of  the   venture:  the present tense implies habitu-            </w:t>
        <w:br/>
        <w:t xml:space="preserve">       Spirit begins to be notably felt      him.    ality—it may  occur here and there) to die.            </w:t>
        <w:br/>
        <w:t xml:space="preserve">              6.] For  (or, if, that is) when  we           8.] But  (as distinguished from hu-             </w:t>
        <w:br/>
        <w:t xml:space="preserve">       were  yet without  strength (weak, ‘power-    man  examples) God  (or more probably, He,             </w:t>
        <w:br/>
        <w:t xml:space="preserve">       less for  good ;’—or   even  stronger than    the Person  intended being  supplied  from             </w:t>
        <w:br/>
        <w:t xml:space="preserve">       that :—there  seems  in this verse to be  a   verse 5) giveth proof of           ;;—not              </w:t>
        <w:br/>
        <w:t xml:space="preserve">       tacit reference to  Ezek.  xvi.—See_  espe-   ‘commends’)   his own   love (own, as  dis-            </w:t>
        <w:br/>
        <w:t xml:space="preserve">       cially verses 4—8  of that chapter), in due   tinguished from  that  of men,  in ver. 7)             </w:t>
        <w:br/>
        <w:t xml:space="preserve">       season  (i.e. at the appointed time: comp.    toward  us, in  that, while  we  were  yet             </w:t>
        <w:br/>
        <w:t xml:space="preserve">       Gal.  iv. 4, and  ver, 8 in  the quotation    (as opposed to  “now”   in the next  verse)            </w:t>
        <w:br/>
        <w:t xml:space="preserve">       above)  Christ  died  for (‘on  behalf of’)   sinners (this term  ranges with  “without              </w:t>
        <w:br/>
        <w:t xml:space="preserve">       ungodiy   men  (so liter   : not  “for ws,”   strength,”    —“ungodly,” ver. 6,    is op-            </w:t>
        <w:br/>
        <w:t xml:space="preserve">       because  the  Apostle wishes  to bring  out   posed  to “ just,”  and  “good,”   ver. 7),            </w:t>
        <w:br/>
        <w:t xml:space="preserve">       fully by  this strong antithesis, which  he   Christ  died for  us.        9—11.]   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