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15—20.                                ROMANS.                                                         </w:t>
        <w:br/>
        <w:t xml:space="preserve">                                                                                             51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VERSION     REVISED.                                </w:t>
        <w:br/>
        <w:t xml:space="preserve">      obey;  whether  of sin unto  dience    unto    righteousness?        17 But                           </w:t>
        <w:br/>
        <w:t xml:space="preserve">      death, or of obedience unto  thanks     be   to   God,    that    ye   were                           </w:t>
        <w:br/>
        <w:t xml:space="preserve">      righteousness?  \7 But God    [once]   servants   of  sin, but  ye  obeyed                            </w:t>
        <w:br/>
        <w:t xml:space="preserve">      be  thanked,  that ye  were  from    the   heart   &gt;the    form    of   doc-                          </w:t>
        <w:br/>
        <w:t xml:space="preserve">      the servants  of sin, but ye trine   whereunto      ye   were   delivered   ; b2 Timi. 15,            </w:t>
        <w:br/>
        <w:t xml:space="preserve">      have obeyed from  the heart  Sand     being   © made    free  from   sin, ye                          </w:t>
        <w:br/>
        <w:t xml:space="preserve">      that form of doctrine which  were   made    servants   to  righteousness.                             </w:t>
        <w:br/>
        <w:t xml:space="preserve">      was delivered you. '* Being  19 T  speak    after  the   manner     of  men   ¢ John viil.            </w:t>
        <w:br/>
        <w:t xml:space="preserve">      then  made  free from   sin, because   of  the  infirmity   of your   flesh :   1 Cor.  22,           </w:t>
        <w:br/>
        <w:t xml:space="preserve">      ye became   the servants of  for  as  ye  yielded    your   members     ser-    Gal.                  </w:t>
        <w:br/>
        <w:t xml:space="preserve">      righteousness.  19 I  speak  vants   to  uncleanness     and   to  iniquity     1 Pet. 16.            </w:t>
        <w:br/>
        <w:t xml:space="preserve">      after the  manner   of  men  unto    iniquity;     so   now    yield   your                           </w:t>
        <w:br/>
        <w:t xml:space="preserve">      because of  the infirmity of’ members      servants    to   righteousness                             </w:t>
        <w:br/>
        <w:t xml:space="preserve">      your flesh: for  as ye have                                                                           </w:t>
        <w:br/>
        <w:t xml:space="preserve">      yielded your  members   ser-                                                                          </w:t>
        <w:br/>
        <w:t xml:space="preserve">      vants to uncleanness and  to                                                                          </w:t>
        <w:br/>
        <w:t xml:space="preserve">      iniquity unto iniquity; even                                                                          </w:t>
        <w:br/>
        <w:t xml:space="preserve">      so now yield your  members   unto     sanctification.       20  For   when                            </w:t>
        <w:br/>
        <w:t xml:space="preserve">      servants  to  righteousness  ye   were    ‘servants     of  sin,  ye   were   4 John vii.ss.          </w:t>
        <w:br/>
        <w:t xml:space="preserve">      unto holiness. ?© For when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obeyed)  unto righteousness   (with  right-   formation was  to be  wrought).        18.]             </w:t>
        <w:br/>
        <w:t xml:space="preserve">      eousness as its result; not imputed merely,   And   (this verse  is closely  united  with             </w:t>
        <w:br/>
        <w:t xml:space="preserve">      nor implanted merely, but RIGHTEOUSNESS       the  foregoing;  Meyer   and  others  think             </w:t>
        <w:br/>
        <w:t xml:space="preserve">      in its most general  sense, as the contrast   that  it might  be  stated as  a syllogistic            </w:t>
        <w:br/>
        <w:t xml:space="preserve">      to death,—the  state of blessedness induced   conclusion, of which   the dilemma   is the             </w:t>
        <w:br/>
        <w:t xml:space="preserve">      by holiness, and involving in  it, as a less  major, and  the fact of ver. 17 the  minor)             </w:t>
        <w:br/>
        <w:t xml:space="preserve">      in a greater, eternal life: and so throngh-   being made  free from  sin, ye  were  made              </w:t>
        <w:br/>
        <w:t xml:space="preserve">      out this passage)                             servants  (see on the next verse) to right-             </w:t>
        <w:br/>
        <w:t xml:space="preserve">    J   17, 18.] The  dilemma  is solved for them   eousness.        19.]  For  the  expression,            </w:t>
        <w:br/>
        <w:t xml:space="preserve">      by  reference to the  matter  of fact: that   made   servants  (brought  under  bondage)\             </w:t>
        <w:br/>
        <w:t xml:space="preserve">      they were   once  servants of  sin, but  on   the Apostle apologizes:  ‘it is not literally           </w:t>
        <w:br/>
        <w:t xml:space="preserve">      receiving the gospel, obeyed  its teaching:   so;  the  servant  of rightcousness   is xo }           </w:t>
        <w:br/>
        <w:t xml:space="preserve">      and  consequently   were  freed  from   the   slave, under no  yoke  of bondage;  but  in |           </w:t>
        <w:br/>
        <w:t xml:space="preserve">      service of  sin, and  became  the  servants   order to set the contrast between  the  for- /          </w:t>
        <w:br/>
        <w:t xml:space="preserve">      of righteousness :—and   this in  the form    mer  and  the new  state before you, I have®            </w:t>
        <w:br/>
        <w:t xml:space="preserve">      of a thanksgiving   to God  (1  Cor. i. 14),  used this word:   I speak after the manner              </w:t>
        <w:br/>
        <w:t xml:space="preserve">      whose  work   in them  it was.—There   is a   of men  (according  to the reqnirements  of             </w:t>
        <w:br/>
        <w:t xml:space="preserve">      stress on were, as referring to a     past.   rhetorical antithesis) on  account  of  the             </w:t>
        <w:br/>
        <w:t xml:space="preserve">      So  Eph.  rule 8.  life accompanying obeyed   (intellectual,   moral)  weakness  of your              </w:t>
        <w:br/>
        <w:t xml:space="preserve">      from the of the the form  of Wette   thinks   flesh (i.  ‘because you  are carnal and not             </w:t>
        <w:br/>
        <w:t xml:space="preserve">      expression  is most  probably  used of jns-   spiritual, and want such figures to set the             </w:t>
        <w:br/>
        <w:t xml:space="preserve">      tification by faith, distinguished from the   truth  before you’):   for (explanatory  of             </w:t>
        <w:br/>
        <w:t xml:space="preserve">      Judaistic)  to which   ye  were   delivered   brought under  bondage) as ye (once) yielded            </w:t>
        <w:br/>
        <w:t xml:space="preserve">      (not, as A.  V., which was   delivered you.   your members   (a8) servants to uncleanness             </w:t>
        <w:br/>
        <w:t xml:space="preserve">      The  inversion  to the  passive agrees  ad-   and to iniquity (lawlessness,   divisions of            </w:t>
        <w:br/>
        <w:t xml:space="preserve">      mirably  with the  figure used.  The  form    sin—impurity,  against a man’s   self,—law-             </w:t>
        <w:br/>
        <w:t xml:space="preserve">      of doctrine is regarded  as a mould, exem-    lessness, against God) unto iniquity  (law-             </w:t>
        <w:br/>
        <w:t xml:space="preserve">      plar, or pattern after which  they  were to   lessness, both which, impurity and lawless-             </w:t>
        <w:br/>
        <w:t xml:space="preserve">      be fashioned:  and the  best commentators     ness, lead to lawlessness, result in it), 80            </w:t>
        <w:br/>
        <w:t xml:space="preserve">      remark,  that  they, the  disciples taught,   now  yield  your  members   as servants  to             </w:t>
        <w:br/>
        <w:t xml:space="preserve">      are regarded as being as it    pressed into   righteousness   (see ver. 16) unto (leading             </w:t>
        <w:br/>
        <w:t xml:space="preserve">      the mould  and conformed   to its       the   to, having  as its result, perfect) sanctifi-           </w:t>
        <w:br/>
        <w:t xml:space="preserve">      words  ye were  delivered implying  a supe- E2 cation—(contrast  to lawlessness, and both             </w:t>
        <w:br/>
        <w:t xml:space="preserve">      rior Power,  by  whose  agency  this trans-   embracing  their respective consequences).              </w:t>
        <w:br/>
        <w:t xml:space="preserve">                                                       20—23.]   As  a further   urging  of the\            </w:t>
        <w:br/>
        <w:t xml:space="preserve">                                                    above  exhortations,  the Apostle contrasts             </w:t>
        <w:br/>
        <w:t xml:space="preserve">                                                    the end of  their former  life with that  of /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