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58                                   ROMANS.                                       VII.              </w:t>
        <w:br/>
        <w:t xml:space="preserve">                                                                                                            </w:t>
        <w:br/>
        <w:t xml:space="preserve">                        AUTHORIZED      VERSION     REVISED.         AUTHORIZED      VERSION.               </w:t>
        <w:br/>
        <w:t xml:space="preserve">                                                                                                            </w:t>
        <w:br/>
        <w:t xml:space="preserve">                   I  was    alive   without    the   law   once:    without   the  law   once:             </w:t>
        <w:br/>
        <w:t xml:space="preserve">                   but   when     the  commandment          came,    but  when   the  command-              </w:t>
        <w:br/>
        <w:t xml:space="preserve">                   sin  came    to  life, and   I  died;   10 and    ment came, sin revived, and            </w:t>
        <w:br/>
        <w:t xml:space="preserve">       afer  xvii 5.    very   commandment,         " which   was    I died.  '° And   the com-             </w:t>
        <w:br/>
        <w:t xml:space="preserve">         Ezek.     for   life,  I  found    to   be  for   death.    mandment,   which  was  or-            </w:t>
        <w:br/>
        <w:t xml:space="preserve">         13,  2 Cor.   For  sin,  having   found    an  occasion,    dained to life, I found  to            </w:t>
        <w:br/>
        <w:t xml:space="preserve">         iii.7.    through     the   commandment        deceived     be unto death.  ™  For sin,            </w:t>
        <w:br/>
        <w:t xml:space="preserve">                                                                     taking occasion by the com-            </w:t>
        <w:br/>
        <w:t xml:space="preserve">                                                                     mandment,  deceived me,and             </w:t>
        <w:br/>
        <w:t xml:space="preserve">         Po,  xix.       t        r       i                12°  So   by it slew me.   12 Where-             </w:t>
        <w:br/>
        <w:t xml:space="preserve">       *e nas,     me,   and  through is holy,   and   the   com-   fore  the law  is holy, and             </w:t>
        <w:br/>
        <w:t xml:space="preserve">            im. {8 mandment        is  holy,    and   rightcous,    |Js¢, and good. 8  holy, and            </w:t>
        <w:br/>
        <w:t xml:space="preserve">                                                                     that which  is good   made             </w:t>
        <w:br/>
        <w:t xml:space="preserve">                   and   good.      13 Did   then   that   which    death  unto me?    God for-             </w:t>
        <w:br/>
        <w:t xml:space="preserve">                   is good   become     death   unto   me?    God   bid.  But  sin, that it                 </w:t>
        <w:br/>
        <w:t xml:space="preserve">                   forbid:    but   sin  [became     death   unto   appear   sin, working death             </w:t>
        <w:br/>
        <w:t xml:space="preserve">                   me],    to  the   end   that   it  might     be  in me by that which is     ;            </w:t>
        <w:br/>
        <w:t xml:space="preserve">                   shewn     to  be  sin,  working     death    to  that  sin by the  command-              </w:t>
        <w:br/>
        <w:t xml:space="preserve">                                                                    ment  might  become exceed-             </w:t>
        <w:br/>
        <w:t xml:space="preserve">                   me   through    that  which    is good  ; that                                           </w:t>
        <w:br/>
        <w:t xml:space="preserve">                                                                                                            </w:t>
        <w:br/>
        <w:t xml:space="preserve">       the limits further, and say that he speaks    say the commandment    became to me death,             </w:t>
        <w:br/>
        <w:t xml:space="preserve">       of all that time, be it mere  childhood  or   but was found, thus explaining the novelty             </w:t>
        <w:br/>
        <w:t xml:space="preserve">       much  more, before the law began  its work    and strangeness of the incongruous  fact”)             </w:t>
        <w:br/>
        <w:t xml:space="preserve">       within  him,—before   the  deeper  energies   to be for (tending to) death (explained on             </w:t>
        <w:br/>
        <w:t xml:space="preserve">       of his moral  nature were  aroused  (sce on   the word  died  above).      11.) For  (ex-            </w:t>
        <w:br/>
        <w:t xml:space="preserve">       “the commandment    came”   below).—And   I   planatory how  ver. 10 happened)  sin  (the            </w:t>
        <w:br/>
        <w:t xml:space="preserve">       was  alive (not merely  ‘lived’ ‘ went on,’   sinful principle within me), having  found             </w:t>
        <w:br/>
        <w:t xml:space="preserve">       but emphatic,  i.e. ‘lived    flourished,’    an occasion (connect as in ver.  where  see            </w:t>
        <w:br/>
        <w:t xml:space="preserve">       contrasted  with  “died  ” below)  without    note),— through  (by means   of) the  com-             </w:t>
        <w:br/>
        <w:t xml:space="preserve">       the  law  (the law  having  uo  recognized    mandment   deceived  me  (there  is a plain            </w:t>
        <w:br/>
        <w:t xml:space="preserve">       place in my   moral  existence) once;  but    reference to the  Tempter  deceiving  Eve,             </w:t>
        <w:br/>
        <w:t xml:space="preserve">       when   the commandment     (above,  ver. 8)   which was  accomplished  by  means  of the             </w:t>
        <w:br/>
        <w:t xml:space="preserve">       came (purely subjective ; not ‘was enacted,’  commandment,   exciting doubt  of  and ob-             </w:t>
        <w:br/>
        <w:t xml:space="preserve">       ‘came  in,’—but  ‘came  to me,’ as we  siy,  jection to it, and lust after the forbidden             </w:t>
        <w:br/>
        <w:t xml:space="preserve">       ‘came  home to me,’ ‘ was brought home   to   thing:  see 2 Cor.  xi. 3; 1  Tim. ii. 14),            </w:t>
        <w:br/>
        <w:t xml:space="preserve">       me’), sin came  to (sprung  into) life (not   and  through   (by means  of) it slew  me              </w:t>
        <w:br/>
        <w:t xml:space="preserve">       ‘revived :’ however true it may be that sin   (i.e. brought me  into the state of misery             </w:t>
        <w:br/>
        <w:t xml:space="preserve">       was merely  dormant,  the idea  insisted on   and  death  mentioned   in  ver. 10 ;—but              </w:t>
        <w:br/>
        <w:t xml:space="preserve">       here  is, that it was  dead  and  came   to   there is an allusion again to the effect of            </w:t>
        <w:br/>
        <w:t xml:space="preserve">       life, began  to live and  flourish), and  I   the fall  the act of the Tempter).                     </w:t>
        <w:br/>
        <w:t xml:space="preserve">       died (ceased to live-and-flourish as before, 12.]  So that (seeing it was not the law in             </w:t>
        <w:br/>
        <w:t xml:space="preserve">       —fell into that state of unhappiness, which  general, nor this particular commandment,               </w:t>
        <w:br/>
        <w:t xml:space="preserve">       ever afterwards under  the gospel  he calls   that wrought   coveting  in  me,  but  the             </w:t>
        <w:br/>
        <w:t xml:space="preserve">       death, ver. 24; ch.    2);    10.] and (not  sinful principle  in me  taking  advantage              </w:t>
        <w:br/>
        <w:t xml:space="preserve">       an additional particular, but equivalent to  of  these, which themselves were  given for             </w:t>
        <w:br/>
        <w:t xml:space="preserve">       ‘and   so,’—merely  changing   the  subject  life and not for death) the law is holy,                </w:t>
        <w:br/>
        <w:t xml:space="preserve">       from ‘1’ to ‘the commandment’)    the very   the  commandment    (viz. “Thou   shalt not             </w:t>
        <w:br/>
        <w:t xml:space="preserve">       commandment,     which   was  for (tending   covet,”  yer. 8) holy, and  righteous, and              </w:t>
        <w:br/>
        <w:t xml:space="preserve">       to) life (comp.  ch.  x. 5, and  references  good  (“he calls it holy, as teaching duty:             </w:t>
        <w:br/>
        <w:t xml:space="preserve">       there:  the life is one of prosperity  pri-  righteous,  as  justly condemning    t                  </w:t>
        <w:br/>
        <w:t xml:space="preserve">       marily,  but  capable of, and   indeed  re-  gressions;  and  good,  as bringing  life to            </w:t>
        <w:br/>
        <w:t xml:space="preserve">       quiring [x. 5] a higher interpretation),     them  that keep it.”  See also 1 Tim. i. 8).            </w:t>
        <w:br/>
        <w:t xml:space="preserve">       (very  commandment)     I found  (literally,         13.) Did then  that which  is good              </w:t>
        <w:br/>
        <w:t xml:space="preserve">       was  found  by me:  this finding  is purely   (i.  the commandment,   but made  abstract             </w:t>
        <w:br/>
        <w:t xml:space="preserve">       subjective, said of the feeling in his own   for  the sake of  greater contrast) become              </w:t>
        <w:br/>
        <w:t xml:space="preserve">       heart.  As Chrysostom   says, “he does not   death  to me 1—Was    it,     all, the com-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