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108                                  ROMANS.                            XI.   338—3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 VERSION.        </w:t>
        <w:br/>
        <w:t xml:space="preserve">                          he  may    have    mercy    upon    all  men.    mercy  upon  all,  33 O  the     </w:t>
        <w:br/>
        <w:t xml:space="preserve">                          330    the   depth     of  the   riches    and   depth of  the riches both of     </w:t>
        <w:br/>
        <w:t xml:space="preserve">                                      and    knowledge       of    God!    the wisdom  and  knowledge       </w:t>
        <w:br/>
        <w:t xml:space="preserve">                          wisdom                                           of God!   how  unsearchable      </w:t>
        <w:br/>
        <w:t xml:space="preserve">              Ps. xxxvi.  khow     unsearchable       are   his   judg-    are his judgments,  and  his     </w:t>
        <w:br/>
        <w:t xml:space="preserve">                                                                           ways   past  finding   out!      </w:t>
        <w:br/>
        <w:t xml:space="preserve">              1ubxi7-     ments,    and    'his  ways    past   finding    34 For who  hath known   the     </w:t>
        <w:br/>
        <w:t xml:space="preserve">              mobsr-8,    out!     $+™  For   who   hath   known     the   mind  of the Lord?   or who      </w:t>
        <w:br/>
        <w:t xml:space="preserve">               dena    28 mind     of the    Lord?     or  "who     hath  | 2    been  his counsellor?      </w:t>
        <w:br/>
        <w:t xml:space="preserve">              n ab xxxvi, been    his  counsellor?        35 Or    °who    33 Or who  hath first given      </w:t>
        <w:br/>
        <w:t xml:space="preserve">             oO Sob    7  hath   first  given    to  him,    and    shall  to him, and  it shalt be re-     </w:t>
        <w:br/>
        <w:t xml:space="preserve">               &amp;xli       have    recompence        made     unto   him    compensed  unto him  again?      </w:t>
        <w:br/>
        <w:t xml:space="preserve">              p1cor sHi.8. again?    96 For   P of him,  and   through     36 For of  him and  through      </w:t>
        <w:br/>
        <w:t xml:space="preserve">                                                                           him,  and  to  him, are  all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if so, any  support given to the notion of a  How   unsearchable   are  His   judgments       </w:t>
        <w:br/>
        <w:t xml:space="preserve">             general  restoration of all men?   Certainly   (thedeterminations of His wisdom, regarded      </w:t>
        <w:br/>
        <w:t xml:space="preserve">              they are  identical: and  signify all men,   as  in  the divine  Mind.    Some   however      </w:t>
        <w:br/>
        <w:t xml:space="preserve">              without  limitation. But  the ultimate dif-  deny   this meaning,  and  render  the word      </w:t>
        <w:br/>
        <w:t xml:space="preserve">              ference between  the all men  who are shut    decrees, referring it to  the  blinding  of     </w:t>
        <w:br/>
        <w:t xml:space="preserve">              up  nnder  disobedience, and  the all  men   the  Jews),  and  His  ways   unable  to be      </w:t>
        <w:br/>
        <w:t xml:space="preserve">              upon  whom   mercy   is shewn  is, that by   traced  out  (His incthods  of preceeding)!      </w:t>
        <w:br/>
        <w:t xml:space="preserve">              all men  this mercy  is not  accepted, and           34.] For  (confirmation of  what  is     </w:t>
        <w:br/>
        <w:t xml:space="preserve">              so men   become   self-ereluded  trom  the    said in the preceding  verse, by a citation     </w:t>
        <w:br/>
        <w:t xml:space="preserve">              salvation of  God.    Gob’s   acT  remains    from  Scripture.   It  is made  from   two      </w:t>
        <w:br/>
        <w:t xml:space="preserve">              the same,  equally  gracious, equally  nni-   separate places  in the  Septuagint,  more      </w:t>
        <w:br/>
        <w:t xml:space="preserve">              versal, whether men   accept His  merey  or  perhaps  as a reminiscence than as a  direct     </w:t>
        <w:br/>
        <w:t xml:space="preserve">              not.   This  contingency   is here not   in  quotation)  who  hath  known   the mind   of     </w:t>
        <w:br/>
        <w:t xml:space="preserve">              view:  but  simply “God's  act itself.—We    the  Lord?  or who   hath  been  His  coun-      </w:t>
        <w:br/>
        <w:t xml:space="preserve">              ean  hardly  understand  the  all men  2a-    sellor ?   85.] Or  who   hath  previously      </w:t>
        <w:br/>
        <w:t xml:space="preserve">              tionally. ‘The  marked  universality of the   given to Him,  and  shall have recompence       </w:t>
        <w:br/>
        <w:t xml:space="preserve">              expression recalls the  beginning   of the    made  to  him  again?—From     Job   xli. 2     </w:t>
        <w:br/>
        <w:t xml:space="preserve">              Epistle, and  makes  it a solemn conclusion   (11 of our  version), where the Septuagint.     </w:t>
        <w:br/>
        <w:t xml:space="preserve">              to the arguinentative  portion, after which   have “who    shall withstand  me,  and en-      </w:t>
        <w:br/>
        <w:t xml:space="preserve">              the  Apostle, overpowered   with  the view    dure?”    But  the  Hebrew    is nearly as      </w:t>
        <w:br/>
        <w:t xml:space="preserve">              ot the divine Mercy  and   Wisdom,  brea!     our A. V., ‘who hath  anticipated  (i.e. by     </w:t>
        <w:br/>
        <w:t xml:space="preserve">              forth into the  sublimest apostrophe ex       the context, conferred  a  benefit on) me,      </w:t>
        <w:br/>
        <w:t xml:space="preserve">              ing even in the pages of Inspiration itself.  that I may repay  him?’   And  to this the      </w:t>
        <w:br/>
        <w:t xml:space="preserve">                33—36.]    Admiration   of  the goodness   Apostle  alludes, using the third person.—       </w:t>
        <w:br/>
        <w:t xml:space="preserve">              and wisdom  of God,  and humble  aseription   We  can  hardly  doubt  that this question      </w:t>
        <w:br/>
        <w:t xml:space="preserve">             of  praise to Him.           83.)  ‘There is  refers to the treeness and richness of God's     </w:t>
        <w:br/>
        <w:t xml:space="preserve">              sone doubt  whether  the words wisdom  and    mercy and  love.      36.] For  (ground of      </w:t>
        <w:br/>
        <w:t xml:space="preserve">              knowledge  are genitives after riches, as in verses 33—35.    Well  may  all this be true     </w:t>
        <w:br/>
        <w:t xml:space="preserve">              A. V., or parallel with it,  in the Revised  of Him,  for) of Him (in their origin. ‘See      </w:t>
        <w:br/>
        <w:t xml:space="preserve">              Text.  See  the matter discussed in full in  how   in these last words he sets     w          </w:t>
        <w:br/>
        <w:t xml:space="preserve">              iny Greek Test.; where Larrive  at the con-  he  has alluded  to in all that le has said      </w:t>
        <w:br/>
        <w:t xml:space="preserve">              clusion that  the  three  genitives are all  above, the mystery  of the Trinity.  For as      </w:t>
        <w:br/>
        <w:t xml:space="preserve">              co-ordinate : the first denoting the riches   here that which le says, ‘for of Him   and      </w:t>
        <w:br/>
        <w:t xml:space="preserve">              of the divine goodness, in the  whole, aud   through  Him   and unto Him  are all things,’    </w:t>
        <w:br/>
        <w:t xml:space="preserve">              in  the result just  arrived  at, ver. 32    agrees  with  what  the  same  Apostle says      </w:t>
        <w:br/>
        <w:t xml:space="preserve">              the second, the divine wisdom  of proceed-   elsewhere,  as 1  Cor. viii. 6, and that all     </w:t>
        <w:br/>
        <w:t xml:space="preserve">              ing in the apparently intricate vicissitudes  things are revealed by the Spirit of God;       </w:t>
        <w:br/>
        <w:t xml:space="preserve">              of nations  and  individuals: the third  (if  so when   he  says, ‘O  the  depth  of the      </w:t>
        <w:br/>
        <w:t xml:space="preserve">              a distinction be necessary,     can hardly   riches!’  he signifies the Father, of whom       </w:t>
        <w:br/>
        <w:t xml:space="preserve">              be  doubted)  the divine ‘knowledge  of all   are all things: and ‘the depth of the wis-      </w:t>
        <w:br/>
        <w:t xml:space="preserve">              things from the beginning, —God’s  compre-    dom,’ he signifies      who  is the wisdom      </w:t>
        <w:br/>
        <w:t xml:space="preserve">              hension of the end and  means  together  ju   of God :  and ‘the depth of    knowlede,”       </w:t>
        <w:br/>
        <w:t xml:space="preserve">              one unfathomable  depth  of Ommiscience.—     he siguifies the Holy  Spirit, who  knows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