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110                                  ROMANS.                                      XI. 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but   to  be   *transfigured     in   the   re-                                   </w:t>
        <w:br/>
        <w:t xml:space="preserve">                        i newing     of  your   mind,   that   ye   may   \formed  by the renewing  of      </w:t>
        <w:br/>
        <w:t xml:space="preserve">                       7, fdiscern   what     is the    will  of   God,   your   mind,  that  ye  may       </w:t>
        <w:br/>
        <w:t xml:space="preserve">                          good   and    wellpleasing,    and    perfect.  prove  what   is that good,       </w:t>
        <w:br/>
        <w:t xml:space="preserve">                                                                           and  acceptable, and   per-      </w:t>
        <w:br/>
        <w:t xml:space="preserve">                                                                          fect  will of  God.    % For      </w:t>
        <w:br/>
        <w:t xml:space="preserve">              son.15.¢xr.3  Nor    JT say,    &amp;through      the   grace    I say, through   the grace       </w:t>
        <w:br/>
        <w:t xml:space="preserve">               Gas        given   unto   me,  to  every   man   that   is given   unto  me,  to  every      </w:t>
        <w:br/>
        <w:t xml:space="preserve">              tee         among     you,   "not   to be   highminded       man   that is  among   yor,      </w:t>
        <w:br/>
        <w:t xml:space="preserve">               2; Heeles-- above   that   which    he   ought    to  be,   not  to  think  of  himself      </w:t>
        <w:br/>
        <w:t xml:space="preserve">                                                                           more  highly than  he ought      </w:t>
        <w:br/>
        <w:t xml:space="preserve">                          but   to be   minded    so  as  to be  sober-    to  think;  but   to  think      </w:t>
        <w:br/>
        <w:t xml:space="preserve">                          minded,   according     as God   hath   ‘ dealt  soberly, according as  God       </w:t>
        <w:br/>
        <w:t xml:space="preserve">              41 Cor. 7, “to each   his  measure     of  faith.   4  For   hath  dealt  to every  man       </w:t>
        <w:br/>
        <w:t xml:space="preserve">               ni. Ep!    Kas   in   one   body     we    have    many     the measure of faith. 4 For      </w:t>
        <w:br/>
        <w:t xml:space="preserve">             1  Cor. xii. members,     but   the  members     have   not   as we have  many   members       </w:t>
        <w:br/>
        <w:t xml:space="preserve">               Eph. iv. _ all the   same    office:  &gt; so  we,    being    in one body, and  all mem-       </w:t>
        <w:br/>
        <w:t xml:space="preserve">                    **   many,     are  one   body    in  Christ,   and    bers have   not  the  same       </w:t>
        <w:br/>
        <w:t xml:space="preserve">                                                                           office: &gt; so   being many,       </w:t>
        <w:br/>
        <w:t xml:space="preserve">                                                                           are one body in Christ, and      </w:t>
        <w:br/>
        <w:t xml:space="preserve">                         severally    members      one   of   another;     every one members   one  of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trasted  with   the  spiritual kingdom   of   ing out  of the  individual  application of      </w:t>
        <w:br/>
        <w:t xml:space="preserve">             Christ.—The    renewing  of  your  mind   is  the  precept.   “He   says it  not  to this      </w:t>
        <w:br/>
        <w:t xml:space="preserve">             not  the  instrument  by  which,  but   the   person  or that  person only, but  to rnler      </w:t>
        <w:br/>
        <w:t xml:space="preserve">             manner  in which  the metamorphosis   takes   and ruled, to bond and  free, to simple and      </w:t>
        <w:br/>
        <w:t xml:space="preserve">             place:  that wherein   it consists.           wise, to woman   and  man.”   Chrysostom.        </w:t>
        <w:br/>
        <w:t xml:space="preserve">             that  ye may   discern, viz. in this process         not to be  highminded,  &amp;.]   There       </w:t>
        <w:br/>
        <w:t xml:space="preserve">             and  the active Christian life                is a play on the words here in the original,     </w:t>
        <w:br/>
        <w:t xml:space="preserve">             it:  not  ‘that ye may   be able to prove,’   which  can  only  be clumsily conveyed   in      </w:t>
        <w:br/>
        <w:t xml:space="preserve">             ‘acquire  the faculty of proving,’ as some    another language : ‘not to be high-minded,       </w:t>
        <w:br/>
        <w:t xml:space="preserve">             Commentators:    the Apostle  is not speak-   above that which  he ought  to be  minded,       </w:t>
        <w:br/>
        <w:t xml:space="preserve">             ing of acquiring wisdom  here, but of prac-   but to be so minded, as to  sober-minded.’       </w:t>
        <w:br/>
        <w:t xml:space="preserve">             tical proof by experieuce.       good  and    His measure  of faith is his receptivity of      </w:t>
        <w:br/>
        <w:t xml:space="preserve">             wellpleasing, and  perfect are not epithets   graces  of the  Spirit, itself no inherent       </w:t>
        <w:br/>
        <w:t xml:space="preserve">             of the will of God, as in A. V., for in that, congruity, but the gift and apportionment.       </w:t>
        <w:br/>
        <w:t xml:space="preserve">             case they  would   be superfluous,  and  in   of God.   It is in fact the  subjective de-      </w:t>
        <w:br/>
        <w:t xml:space="preserve">             part inapplicable (seeing that  that which    signation of the grace  which  is given us,      </w:t>
        <w:br/>
        <w:t xml:space="preserve">             is perfect does not  require further speci-   verse 6.  But  we must  not say, with Ew-        </w:t>
        <w:br/>
        <w:t xml:space="preserve">             fication): bnt abstract neuters,   verse 9,   bank, that “faith,  in this passage, means       </w:t>
        <w:br/>
        <w:t xml:space="preserve">             that ye may  prove what  is the will of God   those gifts or graces which  the Christian       </w:t>
        <w:br/>
        <w:t xml:space="preserve">             (viz. that which is) good and wellpleasing    can only receive through faith?’ this is to      </w:t>
        <w:br/>
        <w:t xml:space="preserve">             (to Him)  and perfect.                        confound  the  receptive faculty with  the       </w:t>
        <w:br/>
        <w:t xml:space="preserve">               3—21.]   Particular exhortations ground-    thing received  by it, and to  pass by the       </w:t>
        <w:br/>
        <w:t xml:space="preserve">             ed  on and  expanding  the foregoing gene-    great lesson of our verse, that this             </w:t>
        <w:br/>
        <w:t xml:space="preserve">             ral ones.   ‘This is expressed by  the for,   is nothing to be  proud of, but God’s gift.      </w:t>
        <w:br/>
        <w:t xml:space="preserve">             which  resumes, and binds to what  has pre-          4.] For, elucidating the  fact, that      </w:t>
        <w:br/>
        <w:t xml:space="preserve">             ceded.  And   first,  exhortation to humi-    God  apportions variously  to various per-       </w:t>
        <w:br/>
        <w:t xml:space="preserve">             lity in respect of spiritual      vv. 3—8.    sons:  because  the Christian  community         </w:t>
        <w:br/>
        <w:t xml:space="preserve">                    5.) I say, a mild  expression for ‘I   is  like body with many   members   having       </w:t>
        <w:br/>
        <w:t xml:space="preserve">             commund   ;’ enforced as a command  by the   various  duties.  See the same idea further       </w:t>
        <w:br/>
        <w:t xml:space="preserve">             following words,  through  the grace given    worked  out,  1  Cor. xii. 12  ff.               </w:t>
        <w:br/>
        <w:t xml:space="preserve">             to me, i.e. ‘by means of my apostolic        5. severally]  i.e, as regards individuals.       </w:t>
        <w:br/>
        <w:t xml:space="preserve">             “of the grace conferred on me to guide and          members   one of another is                </w:t>
        <w:br/>
        <w:t xml:space="preserve">             exhort  the chureh:’  reff.       to every   to fellow-members  with one another,—mem-         </w:t>
        <w:br/>
        <w:t xml:space="preserve">             man  that  is among  you,—a  strong  bring-  bers  of the  body  of which  we  one  with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