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18—26.                        I. CORINTHIANS.                                       141                 </w:t>
        <w:br/>
        <w:t xml:space="preserve">                                                                                                            </w:t>
        <w:br/>
        <w:t xml:space="preserve">   AUTHORIZED       VERSION.        . AUTHORIZED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by the foolishness of        the  world    through     its wisdom     knew                               </w:t>
        <w:br/>
        <w:t xml:space="preserve">   ing  to save them  that  be- not   God,    God    was   pleased   through                                </w:t>
        <w:br/>
        <w:t xml:space="preserve">   lieve.  2? For the Jews  re- the   foolishness    of preaching      to save                              </w:t>
        <w:br/>
        <w:t xml:space="preserve">   quire a sign, and the Greeks them    that   believe.                                                     </w:t>
        <w:br/>
        <w:t xml:space="preserve">   seck  after wisdom:   *  but                              22 Seeing    that                              </w:t>
        <w:br/>
        <w:t xml:space="preserve">   we preach   Christ crucified, Dewees      as  for   signs,   and    Greeks    p Matt,                    </w:t>
        <w:br/>
        <w:t xml:space="preserve">   unto  the Jews a the Greeks | seek  after  wisdom:     *3  but  we  preach                               </w:t>
        <w:br/>
        <w:t xml:space="preserve">   foolishness;   4  but  unto) Christ   crucified,   4 unto  Jews    a stum-                               </w:t>
        <w:br/>
        <w:t xml:space="preserve">   them which  are called, both |               and   unto   Gentiles    * fool-                            </w:t>
        <w:br/>
        <w:t xml:space="preserve">   Jews   and  Greeks,  Christ |                                                    a                       </w:t>
        <w:br/>
        <w:t xml:space="preserve">   the power  of God,  and  the |ishness  ;  24 but    unto    them     which     John xvi 60,              </w:t>
        <w:br/>
        <w:t xml:space="preserve">   wisdom   of   God.   *  Be-| are  the  called,  both  Jews   and   Greeks,                               </w:t>
        <w:br/>
        <w:t xml:space="preserve">   cause   the foolishness   of |Christ   the  * power    of  God,    and   the’                            </w:t>
        <w:br/>
        <w:t xml:space="preserve">    God  is wiser  than  men;                                                                               </w:t>
        <w:br/>
        <w:t xml:space="preserve">   and  the weakness  of Godis|t wisdom      of   God.                           e Rot  4,                  </w:t>
        <w:br/>
        <w:t xml:space="preserve">   stronger than  men.  *° For) foolishness     of    God   °5 Because    than   , yr-15,.                  </w:t>
        <w:br/>
        <w:t xml:space="preserve">   ye  see your  calling,  bre-                                                                             </w:t>
        <w:br/>
        <w:t xml:space="preserve">                                men;     and    the   weakness     of  God    is                            </w:t>
        <w:br/>
        <w:t xml:space="preserve">                               istronger    than   men.      #6 For  consider                               </w:t>
        <w:br/>
        <w:t xml:space="preserve">                                                                                                            </w:t>
        <w:br/>
        <w:t xml:space="preserve">   21.]  For  (explanation  of  “kath    made    to the  general  term  foolishness  before.                </w:t>
        <w:br/>
        <w:t xml:space="preserve">   foolish”)  when  (not  temporal, but  equi-          24.)  This verse  plainly is a  con-                </w:t>
        <w:br/>
        <w:t xml:space="preserve">   valent to ‘seeing that’) in the wisdom   of   tinuation of the opposition to    22 before                </w:t>
        <w:br/>
        <w:t xml:space="preserve">   God  (as part uf  the wise arrangement   of   begun, but  itseif       by way  of opposi-                </w:t>
        <w:br/>
        <w:t xml:space="preserve">    God.   Some  render  it, ‘by the revelation  tion out  of the words  “a  stumblingblock                 </w:t>
        <w:br/>
        <w:t xml:space="preserve">   of the wisdom  of God,  which  was made  to   to Jews, and foolishness to Greeks,”—and                   </w:t>
        <w:br/>
        <w:t xml:space="preserve">   the  Gentiles, as Rom.  i.,  creation, and    carries the thought  back to verses 18 and                 </w:t>
        <w:br/>
        <w:t xml:space="preserve">   to  the  Jews  by the  law :—  Chrysostom     21.       power,  as fulfilling    require-                </w:t>
        <w:br/>
        <w:t xml:space="preserve">   takes it for  the wisdom   manifest in  His   ment  of the seekers after sign :—wisdom,                  </w:t>
        <w:br/>
        <w:t xml:space="preserve">   works  only.  But  I very much   doubt  the   —of  those who sought  wisdom.—The    repe-                </w:t>
        <w:br/>
        <w:t xml:space="preserve">   legitimacy of this use of 2isdom,  as equi-   tition of Christ  gives solemnity,  at the                 </w:t>
        <w:br/>
        <w:t xml:space="preserve">   valent to those things by which the wisdom    same  time that it concentrates the power                  </w:t>
        <w:br/>
        <w:t xml:space="preserve">   is manifested)  the world   (Jew and  Gen-    and wisdom   in the Person of Christ ; as if               </w:t>
        <w:br/>
        <w:t xml:space="preserve">   tile, see next verse) through  its wisdom     it had  been  said, ‘ Christ, even in  His                 </w:t>
        <w:br/>
        <w:t xml:space="preserve">   (as a means   of attaining knowledge:   or,   humiliation unto  death, the power of God                  </w:t>
        <w:br/>
        <w:t xml:space="preserve">   but I prefer the other, “through   the   wi   and  wisdom  of God.’        25.] Because                  </w:t>
        <w:br/>
        <w:t xml:space="preserve">   dom   [of God]   which  I  have just  men-    (reason  why   Christ  [erncified]  is the                 </w:t>
        <w:br/>
        <w:t xml:space="preserve">   tioned :” so Stanley) knew  not  (could not   power  and  wisdom   of God)  the  foolish-                </w:t>
        <w:br/>
        <w:t xml:space="preserve">   find out)  God, God   was  pleased  by  the   ness of God  (that act of God  which  men                  </w:t>
        <w:br/>
        <w:t xml:space="preserve">   foolishness of preaching  (literally,   the   think  foolish) is wiser  than  men   (sur-                </w:t>
        <w:br/>
        <w:t xml:space="preserve">   proclamation ;? by that preaching  which is   passes in wisdom, not only all which  they                 </w:t>
        <w:br/>
        <w:t xml:space="preserve">   reputed  folly by the world) to save  them    call by that  name,  but mex,  all possible                </w:t>
        <w:br/>
        <w:t xml:space="preserve">   that believ¢.—Rom.    i. 16 throws light on   wisdom  of mankind);  and  the weakness  of                </w:t>
        <w:br/>
        <w:t xml:space="preserve">   this last expression as          with ‘the    God  (that act  of God  which   men  think                 </w:t>
        <w:br/>
        <w:t xml:space="preserve">   power  of  God.”  in our ver. 18, and with    weak)  is  stronger  than  men   (not only                 </w:t>
        <w:br/>
        <w:t xml:space="preserve">   what  follows  here.  There   the two   are   surpasses in might   all which  they think                 </w:t>
        <w:br/>
        <w:t xml:space="preserve">   joined: “for  it (the Gospel  of Christ) is  powerful,  but men  thenselves,—all  human                  </w:t>
        <w:br/>
        <w:t xml:space="preserve">   the power  of  God  to every  one that  be-   might  whatsoever.   The  latter clause in-                </w:t>
        <w:br/>
        <w:t xml:space="preserve">   lieveth.”    22. ask  for signs] see Matt.    troduces  a fresh  thought,  the  way   for                </w:t>
        <w:br/>
        <w:t xml:space="preserve">   xii. 38,    1;  Luke  xi. 16; John   ii. 18,  which  however  has been  prepared  by the                 </w:t>
        <w:br/>
        <w:t xml:space="preserve">   vi. 30.  The  sign required  was  not, as I   mention  of power  in  verses 18, 24.  The                 </w:t>
        <w:br/>
        <w:t xml:space="preserve">   have  observed  on Matt.  xii. 38, a  mere    Jews  required a  proof of divine  Might:                  </w:t>
        <w:br/>
        <w:t xml:space="preserve">   miracle, but   some  token  from  Heaven,     we give them  Christ crucified, which is to                </w:t>
        <w:br/>
        <w:t xml:space="preserve">   substantiating the  word  preached.           them  a thing weak:  but  this weak  thing                 </w:t>
        <w:br/>
        <w:t xml:space="preserve">   28.) Still the expansion of the words, “the   of God  is stronger than  men).       26.)                 </w:t>
        <w:br/>
        <w:t xml:space="preserve">  foolishness of preaching.’    Now,a   stum-    See a similar reminder  on the part of the                 </w:t>
        <w:br/>
        <w:t xml:space="preserve">   blingblock as regards  the Jews, and  fool-  Apostle,  1  Thess.  i. 4.       For  seems                 </w:t>
        <w:br/>
        <w:t xml:space="preserve">   ishness as regards the Gentiles, correspond  best to apply to what has immediately  gone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