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142                                                                                          </w:t>
        <w:br/>
        <w:t xml:space="preserve">                                              I. CORINTHIANS.                             I,  27—31.  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REVISED,        AUTHORIZED       VERSION.       </w:t>
        <w:br/>
        <w:t xml:space="preserve">               aJohn vii.  your   calling,  brethren,   how   that   " not  thren, how   that not many      </w:t>
        <w:br/>
        <w:t xml:space="preserve">                            many     [of  you]    are   wise   after   the  wise  men  after  the flesh,    </w:t>
        <w:br/>
        <w:t xml:space="preserve">                          sflesh,  not   many     mighty,     not   many    not many  mighty, not many      </w:t>
        <w:br/>
        <w:t xml:space="preserve">                                      27 But   * God   chose    the  fool-  noble,  are  called:  *° but    </w:t>
        <w:br/>
        <w:t xml:space="preserve">                     “wi    noble.         of   the   world     that    he   God  hath chosen  the fool-    </w:t>
        <w:br/>
        <w:t xml:space="preserve">                            might    put   to  shame    the  wise   men;   lish things of  the world  to    </w:t>
        <w:br/>
        <w:t xml:space="preserve">                           and    God    chose   the  weak    things    of  confound   the  wise;   and     </w:t>
        <w:br/>
        <w:t xml:space="preserve">                                                                            God   hath  chosen the weak     </w:t>
        <w:br/>
        <w:t xml:space="preserve">                                                                            things of the world  to con-    </w:t>
        <w:br/>
        <w:t xml:space="preserve">                           the   world    that    he    might     put   to /2#nd   the things which are     </w:t>
        <w:br/>
        <w:t xml:space="preserve">                                                                            mighty  ; *° and base things    </w:t>
        <w:br/>
        <w:t xml:space="preserve">                           shame     the  things   which    are   strong.   of  the world,  and   things    </w:t>
        <w:br/>
        <w:t xml:space="preserve">                           °3  And   the  base  things    of  the  world,   which  are  despised,  hath     </w:t>
        <w:br/>
        <w:t xml:space="preserve">                           and    the  things    which    are  despised,    God  chosen, yea, and things    </w:t>
        <w:br/>
        <w:t xml:space="preserve">                           did   God    choose,   the   ¥ things   which    which  are not, to bring to     </w:t>
        <w:br/>
        <w:t xml:space="preserve">               y Rom. iv.               *that   he   might     bring    to  nought   things  that  are:     </w:t>
        <w:br/>
        <w:t xml:space="preserve">               z ch, 6.    are   not,                                       29 that no     should glory     </w:t>
        <w:br/>
        <w:t xml:space="preserve">                         . nought    the  things   that   are:  29  atha    in his presence.  %° But of     </w:t>
        <w:br/>
        <w:t xml:space="preserve">                           no   flesh   should    glory   before    God.    him are ye in Christ Jesus,     </w:t>
        <w:br/>
        <w:t xml:space="preserve">                           80 But   of him   are  ye  in  Christ   Jesus,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before.  Asa  proof that the foolishness of  the  wise and  the strong, the  foolish and     </w:t>
        <w:br/>
        <w:t xml:space="preserve">               God  is wiser than men, and the weakness of  the weak  entering  the kingdom  of heaven      </w:t>
        <w:br/>
        <w:t xml:space="preserve">               God  stronger than men,  he calls attention  before them.       the base things, matter      </w:t>
        <w:br/>
        <w:t xml:space="preserve">               to the faet that  the Christian church,  so  of fact—the   low-born:  the things  which      </w:t>
        <w:br/>
        <w:t xml:space="preserve">               full of divine wisdom and  strength by the   are despised, matter  of estimation. Omit-      </w:t>
        <w:br/>
        <w:t xml:space="preserve">               indwelling Spirit of God, cousisted for the  ting the “ and” (see the A.    which is cer-    </w:t>
        <w:br/>
        <w:t xml:space="preserve">               most past, not of the wise or       among    tainly the true reading, the things  which      </w:t>
        <w:br/>
        <w:t xml:space="preserve">               men, but of those whom  the world despised.  are not may  hclons to all four, the foolish,   </w:t>
        <w:br/>
        <w:t xml:space="preserve">                      your   calling  —the  vocation  and   the weak,  the base, and the despised, —but     </w:t>
        <w:br/>
        <w:t xml:space="preserve">               standing of Christian men.       how  that   more  probably  it hi   ference only to the     </w:t>
        <w:br/>
        <w:t xml:space="preserve">               not mauy  [of you] are  wise according  to   Jast two. The expression are not, means, as     </w:t>
        <w:br/>
        <w:t xml:space="preserve">               the  flesh (“he  means,   in that  wisdom    good as have  no existence.  Olshausen  re-     </w:t>
        <w:br/>
        <w:t xml:space="preserve">               which may  be acquired by human   diligence  fines on the expression too much, when  he      </w:t>
        <w:br/>
        <w:t xml:space="preserve">               withont the teaching  of the Holy  Spirit.”  explains it of those who have lost their old    </w:t>
        <w:br/>
        <w:t xml:space="preserve">               Estius), not many mighty, not many  noble.   carnal Hife,    have not yet aequired their     </w:t>
        <w:br/>
        <w:t xml:space="preserve">               ‘This is   better than to supply (as A. V.,  new  spiritual one: it     probably means,      </w:t>
        <w:br/>
        <w:t xml:space="preserve">               and  most  Commentators)    were,  or, are   things  (persons) of absolutely no account      </w:t>
        <w:br/>
        <w:t xml:space="preserve">               called after  noble.  Olshansen  observes:   in  the world,  unassignable  among   men,      </w:t>
        <w:br/>
        <w:t xml:space="preserve">               “The  ancient Christiaus were for the most.  which  the base and  despised are—  Meyer       </w:t>
        <w:br/>
        <w:t xml:space="preserve">               part sh     and  men  of low  station; the   remarks,  that the  threefold Fepetition of     </w:t>
        <w:br/>
        <w:t xml:space="preserve">               whole  history of  the  expansion  of  the   God   chose, with  the  three “contrasts to     </w:t>
        <w:br/>
        <w:t xml:space="preserve">               church  is in reality a progressive victory  wise, mighty,  and  noble,  announces  the      </w:t>
        <w:br/>
        <w:t xml:space="preserve">               of the ignorant over the learned, the lowly  fact with  a triumphant  emphasis.              </w:t>
        <w:br/>
        <w:t xml:space="preserve">               over the  lofty, until    emperor  himself   bring  to nought]  ‘rednce to the  state of     </w:t>
        <w:br/>
        <w:t xml:space="preserve">               laid down  his crown  before  the cross of   things that are not.’  All the things that      </w:t>
        <w:br/>
        <w:t xml:space="preserve">               Christ.”       27, 28.) the foolish things   are, all the realities,  the  world, are of     </w:t>
        <w:br/>
        <w:t xml:space="preserve">               ({nenter for more generalization,   in fact  absolutely  xo  account,  unassignable,  in     </w:t>
        <w:br/>
        <w:t xml:space="preserve">               equivalent to  the foolish men.    This  is  God’s  spiritual kingdom.             Lite-     </w:t>
        <w:br/>
        <w:t xml:space="preserve">               shewn  by the wise men  following, in that.  rally, That all flesh may  have no giound       </w:t>
        <w:br/>
        <w:t xml:space="preserve">               case it being  necessary to  use the  mas-   of boasting  before God;  i.e. may  be de-      </w:t>
        <w:br/>
        <w:t xml:space="preserve">               culine, as “wise things” could not well he   prived  of all ground of boasting.              </w:t>
        <w:br/>
        <w:t xml:space="preserve">               said) of (belonging to) the world:  not in   so]  But  (contrast  to the  boasting just      </w:t>
        <w:br/>
        <w:t xml:space="preserve">               the eyes of the world, which would  not fit      ken of) of Him  are ye (from  Him   ye,     </w:t>
        <w:br/>
        <w:t xml:space="preserve">               the sense: for they  were  not only seem-    who  once were as things that are not, now      </w:t>
        <w:br/>
        <w:t xml:space="preserve">               ingly but really  foolish, when God  chose   are.—He    is the Antbor of your  spiritnal     </w:t>
        <w:br/>
        <w:t xml:space="preserve">               them.        put to shame,  by shewing  to   life) in (in union with) Christ Jesus, who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