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XI.    |  </w:t>
        <w:br/>
        <w:t xml:space="preserve">                                                                                                            </w:t>
        <w:br/>
        <w:t xml:space="preserve">                212                           I.  CORINTHIANS.                                              </w:t>
        <w:br/>
        <w:t xml:space="preserve">                                AUTHORIZED       VERSION    REVISED.                                        </w:t>
        <w:br/>
        <w:t xml:space="preserve">                tSeourprin. + one   Spirit;    1° to  another    ? opera-    AUTHORIZED      VERSION.       </w:t>
        <w:br/>
        <w:t xml:space="preserve">                                                                             the gifts of healing by the    </w:t>
        <w:br/>
        <w:t xml:space="preserve">                 cipal                                                       same Spirit ; 1° to another    </w:t>
        <w:br/>
        <w:t xml:space="preserve">                   INS.     tions   of miraculous      powers;     to  an-   the working   of miracles;     </w:t>
        <w:br/>
        <w:t xml:space="preserve">                           “other    “prophecy    ;  to   another   * dis-   to another  prophecy;    to    </w:t>
        <w:br/>
        <w:t xml:space="preserve">                            cernings    of  spirits;   to  another    § di-  another  discerning of spi-    </w:t>
        <w:br/>
        <w:t xml:space="preserve">                            vers   kinds    of  tongues;     to   another    vits;  to  another   divers    </w:t>
        <w:br/>
        <w:t xml:space="preserve">                            interpretation     of tongues    ;  1  but  all  kinds  of tongues;   to an-    </w:t>
        <w:br/>
        <w:t xml:space="preserve">                            these  worketh     the   one   and   selfsame    other the interpretation of    </w:t>
        <w:br/>
        <w:t xml:space="preserve">                            Spirit,   ‘dividing     severally    to   each   tongues:  11 but  all these    </w:t>
        <w:br/>
        <w:t xml:space="preserve">                            man    "as   he  willeth.     1%  For   *even    worketh  that  one and  the    </w:t>
        <w:br/>
        <w:t xml:space="preserve">                            as  the   body   is  one,  and   hath   many     selfsame Spirit, dividing to   </w:t>
        <w:br/>
        <w:t xml:space="preserve">                            members,      and    all  the   members      of  every man  severally as  he    </w:t>
        <w:br/>
        <w:t xml:space="preserve">                            the   tbody,     though     they   be   many,    will.  1 For as the body is    </w:t>
        <w:br/>
        <w:t xml:space="preserve">                                                                             one, and hath  many   mem-     </w:t>
        <w:br/>
        <w:t xml:space="preserve">                                                                             bers, and all the  members     </w:t>
        <w:br/>
        <w:t xml:space="preserve">                  omitted                                                    of  that  one  body,  being    </w:t>
        <w:br/>
        <w:t xml:space="preserve">                  almost our are  one   body:     ¥so   also   is  Christ.   many,   are one  body:   so    </w:t>
        <w:br/>
        <w:t xml:space="preserve">                  most                                                                                      </w:t>
        <w:br/>
        <w:t xml:space="preserve">                yver.27, Gal. 16.                                                                           </w:t>
        <w:br/>
        <w:t xml:space="preserve">                tle’s own use of wisdom  in the passage re-   sostom.””      discernings  of spirits] i.e.  </w:t>
        <w:br/>
        <w:t xml:space="preserve">                ferred to, ch. ii. 6.       These  are  he-   the power  of distinguishing  between  the    </w:t>
        <w:br/>
        <w:t xml:space="preserve">                stowed  according  to (the disposition,—see   operation of the  Spirit of God,  and  the    </w:t>
        <w:br/>
        <w:t xml:space="preserve">                ver.11,—of)  thesame  Spirit.    9.] faith,   evil spirit, the unassisted human   spirit:   </w:t>
        <w:br/>
        <w:t xml:space="preserve">                as Chrysostom   explains it, “He  does  not   see 1  John  iv. 1, and  compare   “giving    </w:t>
        <w:br/>
        <w:t xml:space="preserve">                here mean  faith in         but that which    heed to  seducing  spirits,” 1 Tim.  iv. 1.   </w:t>
        <w:br/>
        <w:t xml:space="preserve">                works  miracles, of  which  our  Lord  said,  The  exercise of this      is alluded to      </w:t>
        <w:br/>
        <w:t xml:space="preserve">                «If ye had faith as a grain of mustard seed,  xiv. 29.       Kinds  of tongues]  i.e. the   </w:t>
        <w:br/>
        <w:t xml:space="preserve">                &amp;c.’ (Matt.  xvii. 20),   respecting which    power of uttering, in ecstasy, the mouth-     </w:t>
        <w:br/>
        <w:t xml:space="preserve">                the  Apostles  offered their petition, ‘add   piece of the  Spirit, prayer and praise in    </w:t>
        <w:br/>
        <w:t xml:space="preserve">                unto  us faith ? (Luke xvii.   for this       languages  unknown    to  the utterer,—or     </w:t>
        <w:br/>
        <w:t xml:space="preserve">                is the mother  of miracles.”  This seems to   even in a spiritual  language  unknown  to    </w:t>
        <w:br/>
        <w:t xml:space="preserve">                 be the meaning   here; a faith, enabling a   man.   See    this      dealt with  in the    </w:t>
        <w:br/>
        <w:t xml:space="preserve">                 man  to place himself beyond the region of   note on Acts ii. 4, and ch.    2 ff           </w:t>
        <w:br/>
        <w:t xml:space="preserve">                 mere moral  certainty, in the actual reali-  interpretation  of tongues]  the power  of    </w:t>
        <w:br/>
        <w:t xml:space="preserve">                 zation of  things believed, in a high  and   giving a meaning  to what was thus ecstati-   </w:t>
        <w:br/>
        <w:t xml:space="preserve">                 unusual manner.        in the same Spirit]   cally spoken.  This  was  not always  resi-   </w:t>
        <w:br/>
        <w:t xml:space="preserve">                 in, i.e. by and  through, as  the effective  dent in the speaker himself: see ch.  xiv.    </w:t>
        <w:br/>
        <w:t xml:space="preserve">                 cause and   the  medium.          gifts of           11.) The   Spirit is the universal    </w:t>
        <w:br/>
        <w:t xml:space="preserve">                 (miraculous) healings]  plural, to indicate  worker  in men of all these       and that.   </w:t>
        <w:br/>
        <w:t xml:space="preserve">                 the different kinds of  diseases, requiring  according  to His own  pleasure: see above:   </w:t>
        <w:br/>
        <w:t xml:space="preserve">                 different sorts of healing.      10.] ope-   onvv.4—6,       severally] or respectively.   </w:t>
        <w:br/>
        <w:t xml:space="preserve">                 rations of miraculous powers  (in general).  This unity of the      of ull        gifts,   </w:t>
        <w:br/>
        <w:t xml:space="preserve">                        prophecy]  speaking  in the  Spirit.  in the midst of their variety, he presses     </w:t>
        <w:br/>
        <w:t xml:space="preserve">                 Meyer  gives an excellent definition of it:  against those who  valued some and  under-    </w:t>
        <w:br/>
        <w:t xml:space="preserve">                 «discourse flowing from the revelation and.  valned others, or who depreciated them all.   </w:t>
        <w:br/>
        <w:t xml:space="preserve">                 impulse of the Holy Spirit,      not being     12—30.]   As  the many   members  of the    </w:t>
        <w:br/>
        <w:t xml:space="preserve">                 attached  to  any particular office in the   body  compose  an  organic  whole, and all    </w:t>
        <w:br/>
        <w:t xml:space="preserve">                 church,  but   improvised,—disclosed   the   belong to  the body, none  being  needless,   </w:t>
        <w:br/>
        <w:t xml:space="preserve">                 depths  of the  human   heart and  of  the   none  to be despised;  so  also those who     </w:t>
        <w:br/>
        <w:t xml:space="preserve">                 divine counsel, and thus  was  exccedingly   are variously gifted by the Spirit compose    </w:t>
        <w:br/>
        <w:t xml:space="preserve">                 effectual for the             exhortation,   @  spiritual organic  whole, the  mystical    </w:t>
        <w:br/>
        <w:t xml:space="preserve">                 and consolation of believers, and the win-   body  of Christ.  First, CHRIST,   i.e. the   </w:t>
        <w:br/>
        <w:t xml:space="preserve">                 ning  of unbelievers. The  prophet  differs  13, this likeness in  Him, see Christ to a    </w:t>
        <w:br/>
        <w:t xml:space="preserve">                 from  the speaker  with  tongues   .... in   body word for confirms the preceding facts    </w:t>
        <w:br/>
        <w:t xml:space="preserve">                 that he speaks with the understanding, not   of our  Baptism.        12.) The   organie    </w:t>
        <w:br/>
        <w:t xml:space="preserve">                 ecstatically :     the teacher, thus: ‘ He   unity of the various members  in one body,  : </w:t>
        <w:br/>
        <w:t xml:space="preserve">                 that prophesies speaks  all that he utters,                                                </w:t>
        <w:br/>
        <w:t xml:space="preserve">                 from the Spirit : whereas he that teaches,                                                 </w:t>
        <w:br/>
        <w:t xml:space="preserve">                 sometimes  speaks of his own mind.” Chry-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