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9—19.                         I.  CORINTHIANS.                                      247                 </w:t>
        <w:br/>
        <w:t xml:space="preserve">                                                                                                            </w:t>
        <w:br/>
        <w:t xml:space="preserve">    AUTIIORIZED      VERSION.        AUTHORIZED       VERSION    REVISED.                                   </w:t>
        <w:br/>
        <w:t xml:space="preserve">                                                                                                            </w:t>
        <w:br/>
        <w:t xml:space="preserve">    the  faith, quit  you   like the   faith,  quit    you    like   men,   "be  reps                       </w:t>
        <w:br/>
        <w:t xml:space="preserve">    men,  be strong.  '4 Let all strong.     /48  Let   all you   do  be   done  sen.x                      </w:t>
        <w:br/>
        <w:t xml:space="preserve">    your  things  be done  with  in  love.    1  Now   I  beseech    you,  bre-    aon                      </w:t>
        <w:br/>
        <w:t xml:space="preserve">    charity.  1  I beseech you,  thren,    (ye  know    ‘the   house   of  Ste-  te  it.                    </w:t>
        <w:br/>
        <w:t xml:space="preserve">    brethren,  (ye   know   the  phanas,   that   it  is the   " firstfruits  of  *¥om 75                   </w:t>
        <w:br/>
        <w:t xml:space="preserve">    house of Stephanas,  that it Achaia,   and   that  they  have   set  them-                              </w:t>
        <w:br/>
        <w:t xml:space="preserve">    is the           of Achaia,  selves   *to  minister    unto   the  saints,)  *2.9,"H4.                  </w:t>
        <w:br/>
        <w:t xml:space="preserve">    and that they have addicted  16ythat     ye   also   submit    yourselves    yiteb.sii.27.              </w:t>
        <w:br/>
        <w:t xml:space="preserve">    themselves  to the ministry  unto   such,    and   to   every    one   that                             </w:t>
        <w:br/>
        <w:t xml:space="preserve">    of  the saints,) '6 that ye  helpeth   in  the  work,   and   * laboureth,   #Heb-vi.10.                </w:t>
        <w:br/>
        <w:t xml:space="preserve">    submit yourselves unto such, 17T   am   glad   of  the   coming    of  Ste-                             </w:t>
        <w:br/>
        <w:t xml:space="preserve">    and to every one that help-  phanas   and   Fortunatus    and  Achaicus    :                            </w:t>
        <w:br/>
        <w:t xml:space="preserve">    eth with us, and laboureth.  for *that   which    was  lacking    on  your   *3,°0".3,9.                </w:t>
        <w:br/>
        <w:t xml:space="preserve">    W  Tam  glad of the coming   part   they    supplied.      38 For      they  péacivs*                   </w:t>
        <w:br/>
        <w:t xml:space="preserve">    of Stephanas   and  Fortu-   refreshed   my   spirit  and   your’s:    ¢ ac-                            </w:t>
        <w:br/>
        <w:t xml:space="preserve">    nalus  and  Achaicus:  for                                                                              </w:t>
        <w:br/>
        <w:t xml:space="preserve">    that which  was  lacking on                                                                             </w:t>
        <w:br/>
        <w:t xml:space="preserve">    your part  they  have  sup-                                                                             </w:t>
        <w:br/>
        <w:t xml:space="preserve">    plied.   ‘8 For  they have                                                                              </w:t>
        <w:br/>
        <w:t xml:space="preserve">    refreshed  my   spirit and   knowledge      therefore    them    that   are                             </w:t>
        <w:br/>
        <w:t xml:space="preserve">    ledge ye them that are such.          19 The   churches    of Asia   salute                             </w:t>
        <w:br/>
        <w:t xml:space="preserve">    19 The  churches  of  Asia   such.   Aquilaand      Priscilla  salute  you                              </w:t>
        <w:br/>
        <w:t xml:space="preserve">    salute you.   Aguila   and   much    in the Lord,   together    with  4 the  420m, xi.5,                </w:t>
        <w:br/>
        <w:t xml:space="preserve">    Priscilla salute you  much                                                                              </w:t>
        <w:br/>
        <w:t xml:space="preserve">    in the Lord, with the                                                         16. Philem.2.             </w:t>
        <w:br/>
        <w:t xml:space="preserve">    that  is  in  their  house.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they were  sleeping: stand,  for that they   the  end of his Ep.  i. to the Corinthians                 </w:t>
        <w:br/>
        <w:t xml:space="preserve">    were  wavering:   quit  you  like men,  be   may  be  the same.        the coming]  viz.                </w:t>
        <w:br/>
        <w:t xml:space="preserve">    strong,  for  they  were   shewing   them-   to Ephesus.        that which was  lacking                 </w:t>
        <w:br/>
        <w:t xml:space="preserve">    selves cowards: let all you do  be done in   on  your  part] or, the want  of you;  i.e.                </w:t>
        <w:br/>
        <w:t xml:space="preserve">    love, for that     were in strife.’  Chry-   of  your  society.—Grotius   interprets  it,               </w:t>
        <w:br/>
        <w:t xml:space="preserve">    sostom.                                      “What    all ought to have done, they have                 </w:t>
        <w:br/>
        <w:t xml:space="preserve">      15—18.]   Recommendation    of the         done, viz. have given me information about                 </w:t>
        <w:br/>
        <w:t xml:space="preserve">    of Stephanas  to their honourable regard  :  your  defects :” and  holds them   to have                 </w:t>
        <w:br/>
        <w:t xml:space="preserve">    and by occasion, expression of his own joy   been  “ those of (the     of) Chloe,” men-                 </w:t>
        <w:br/>
        <w:t xml:space="preserve">    at the presence of Stephanas  and his com-   tioned in chap. i.11.  But   it is very im-                </w:t>
        <w:br/>
        <w:t xml:space="preserve">   panions.           15.] the firstfruits; see  probuble  that he  should  mention  thus  a                </w:t>
        <w:br/>
        <w:t xml:space="preserve">    Rom.  xvi. 5: the first Achean   converts.   family so distinguished as this: he  names                 </w:t>
        <w:br/>
        <w:t xml:space="preserve">    ‘This family were among  the few  baptized   them  just after, ch. i.  as the household                 </w:t>
        <w:br/>
        <w:t xml:space="preserve">    by Paul,  see ch. i. 16.       to minister   of Stephanas :—and   still more improbable                 </w:t>
        <w:br/>
        <w:t xml:space="preserve">    unto the  saints]  or, to  service for the   that one  of so fine feeling should add  of                </w:t>
        <w:br/>
        <w:t xml:space="preserve">    saints: in what way,  does not appear: but   the bearers of such tidings, they refreshed                </w:t>
        <w:br/>
        <w:t xml:space="preserve">    perhaps, from  the fact of Stephanas being   my  spirit and your’s, which would on  that                </w:t>
        <w:br/>
        <w:t xml:space="preserve">    at that time in Ephesus,—for  journeys and   hypothesis  be  almost  ironical.       18.                </w:t>
        <w:br/>
        <w:t xml:space="preserve">   missions.      16. | ye     youinyourturn,    and  your's] This  is a beautiful expression               </w:t>
        <w:br/>
        <w:t xml:space="preserve">    —in  return for their self-devotion.         of true affection used  in consciousness of                </w:t>
        <w:br/>
        <w:t xml:space="preserve">    submit  yourselves] viz. in honouring their  the effect of this      on  them:  as if he                </w:t>
        <w:br/>
        <w:t xml:space="preserve">    advice and being  ready to  be directed by   had  said, ‘it is  their presence here that                </w:t>
        <w:br/>
        <w:t xml:space="preserve">    them:   there is an allusion to  “have  set  you  owe  much   of that in this my   letter               </w:t>
        <w:br/>
        <w:t xml:space="preserve">    themselves”  above.        unto  such]   to   which  I know  will refresh and cheer your                </w:t>
        <w:br/>
        <w:t xml:space="preserve">    such persons,  meaning  the  individuals of  spirits.’      acknowledge   therefore] i.e.               </w:t>
        <w:br/>
        <w:t xml:space="preserve">    Stephanas’s family, whom  they knew.         recognize, hold in honour.                                 </w:t>
        <w:br/>
        <w:t xml:space="preserve">    17.)  Perhaps   Fortunatus   and  Achaicus      19, 20.]  Salutations.           19.  in                </w:t>
        <w:br/>
        <w:t xml:space="preserve">    were members   of the family of Stephanas.    the Lord]  See  note,  Rom.  xvi.  2.  On                 </w:t>
        <w:br/>
        <w:t xml:space="preserve">    The  Fortunatus  mentioned   by Clement  at   Aquila and  Priscilla, see Rom.  xvi. 3, 45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