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294                           II.  CORINTHIANS.                                     IX.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REVISED.         AUTHORIZED       VERSION.           </w:t>
        <w:br/>
        <w:t xml:space="preserve">                       may    be   ready:    * lest  haply,   if  any   4lest   haply  if  they  of         </w:t>
        <w:br/>
        <w:t xml:space="preserve">                       Macedonians       come   with   me,  and   find  Macedonia   come  with  me,         </w:t>
        <w:br/>
        <w:t xml:space="preserve">                       you   unprepared,     we   (not   to say,   ye)  and  find you  unprepared,          </w:t>
        <w:br/>
        <w:t xml:space="preserve">                       should    be  put  to  shame    in  this  same   we  (that  we  say  not, ye)        </w:t>
        <w:br/>
        <w:t xml:space="preserve">                       confidence    +.    5I   thought     it neces-   should  be ashamed   in this        </w:t>
        <w:br/>
        <w:t xml:space="preserve">           + of boasting sary, therefore,    to   exhort    the   bre-  same   confident   boasting.        </w:t>
        <w:br/>
        <w:t xml:space="preserve">             is         thren,   that   they    should    go   before   5 Therefore   I  thought  it        </w:t>
        <w:br/>
        <w:t xml:space="preserve">             by our     unto   you,   and   make    up   beforehand      necessary  to  exhort   the        </w:t>
        <w:br/>
        <w:t xml:space="preserve">             cipal      your  promised     ‘blessing,   that   it may    brethren, that they  would         </w:t>
        <w:br/>
        <w:t xml:space="preserve">             ancient    be  ready,   as  matter    of  blessing,   and  go  before  unto  you,  and         </w:t>
        <w:br/>
        <w:t xml:space="preserve">                        not  as  matter   of covetousness.      ° But    make  up  beforehand  your         </w:t>
        <w:br/>
        <w:t xml:space="preserve">            £Gen. xxxili.               this,   § He  which    soweth    bounty,  whereof   ye  had         </w:t>
        <w:br/>
        <w:t xml:space="preserve">             1.  1am. ‘sparingly      shall  reap   also  sparingly   ;  notice before, that   same         </w:t>
        <w:br/>
        <w:t xml:space="preserve">                ings    and    he   which    soweth     with    bless-   might be ready, as a matter        </w:t>
        <w:br/>
        <w:t xml:space="preserve">             tad        ings   shall  reap    also  with   blessings.    of bounty,  and  not  as of        </w:t>
        <w:br/>
        <w:t xml:space="preserve">                        7 Bach     man    according     as   he   pur-   covetousness.  © But  this I       </w:t>
        <w:br/>
        <w:t xml:space="preserve">                                                                         say,   dle  which     soweth       </w:t>
        <w:br/>
        <w:t xml:space="preserve">                                                                         sparingly  shall reap  also        </w:t>
        <w:br/>
        <w:t xml:space="preserve">                                                                         sparingly;   and  he  which        </w:t>
        <w:br/>
        <w:t xml:space="preserve">                                                                         soweth   bountifully  shall        </w:t>
        <w:br/>
        <w:t xml:space="preserve">                                                                         reap    also  according  as        </w:t>
        <w:br/>
        <w:t xml:space="preserve">            h Deut.  7. poseth    in   his   heart;    not     grudg-    he purposeth  in his heart,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 said refers merely  to their being ready,     6, 7.] He  enforces the last words by an        </w:t>
        <w:br/>
        <w:t xml:space="preserve">            as he  had  boasted they were), ye  may  b    assurance  grounded    in  Scripture   and        </w:t>
        <w:br/>
        <w:t xml:space="preserve">            prepared  (see above on  ver. 2):       4,    partly cited from it,    as we sow, so            </w:t>
        <w:br/>
        <w:t xml:space="preserve">            lest perchance if Macedonians  should come    we reap.     this] Some  supply ‘J say,’ as       </w:t>
        <w:br/>
        <w:t xml:space="preserve">            with  me  (to you: to bring me  on my way,    1 Cor. vii. 29. But  I would rather take it       </w:t>
        <w:br/>
        <w:t xml:space="preserve">            or to bear the Macedonian  collection.  We    as an imperfect construction, in which this       </w:t>
        <w:br/>
        <w:t xml:space="preserve">            may  infer from this expression,    neither   is used merely  to point at the  sentiment        </w:t>
        <w:br/>
        <w:t xml:space="preserve">            of  the two  brethren above  mentioned, ch.   which  is about to  follow:—But   this—(is        </w:t>
        <w:br/>
        <w:t xml:space="preserve">             viii.   22, was a Macedonian), and should    trne), or But (notice) this... .      with        </w:t>
        <w:br/>
        <w:t xml:space="preserve">            find you  unprepared  (with your collection,  blessings]  This refers to the spirit of          </w:t>
        <w:br/>
        <w:t xml:space="preserve">             see ver. 2),   (who  have  boasted), not to  giver, who  must be ‘a  cheerful giver,’          </w:t>
        <w:br/>
        <w:t xml:space="preserve">             say, ye (who  were  hoasted of), should be   giving  murmuringly,   but with  blessings,       </w:t>
        <w:br/>
        <w:t xml:space="preserve">             put to shame  in [the matter of} this con-   with  a beneficent charitable spirit: such        </w:t>
        <w:br/>
        <w:t xml:space="preserve">             fidence (respecting you).     5.} I there-   an one shall reap also with blessings,            </w:t>
        <w:br/>
        <w:t xml:space="preserve">             fore (because of ver. 4) thought  it neces-  dant  and  unspeakable.  The  only  change        </w:t>
        <w:br/>
        <w:t xml:space="preserve">             sary  to exhort  the brethren   (‘Titus and  of meaning   in the second  use of the  ex-       </w:t>
        <w:br/>
        <w:t xml:space="preserve">             the two  others), that they should  go be-   pression is that the blessings   poured on        </w:t>
        <w:br/>
        <w:t xml:space="preserve">             fore  (my  coming)  unto   you,  and  pre-   him,  whereas  in the first they proceeded        </w:t>
        <w:br/>
        <w:t xml:space="preserve">             viously  prepare   your  long   announced    JSrom him:  in both cases they are the ele-       </w:t>
        <w:br/>
        <w:t xml:space="preserve">             beneficence (i. e.    announced   by me to   ment   in which  he works.   So, we bestow        </w:t>
        <w:br/>
        <w:t xml:space="preserve">             the Macedonians,  ver. 2.     beneficence,   the  seed, but  receive the  harvest.  The        </w:t>
        <w:br/>
        <w:t xml:space="preserve">             literally,        ; not used only of bless-  spirit with which we  sow, is of ourselves:       </w:t>
        <w:br/>
        <w:t xml:space="preserve">             ing in words, but of one expressed by a      that with  which we  reap, depends  on  the       </w:t>
        <w:br/>
        <w:t xml:space="preserve">             sent, as Gen.  xxxiii.   Jndg.i.15.   This   harvest.  So that the change  of meaning is       </w:t>
        <w:br/>
        <w:t xml:space="preserve">             sense of blessing,         with the primi-   not arbitrary, but dependent on  the nature       </w:t>
        <w:br/>
        <w:t xml:space="preserve">             tive sense, affords   Apostle  an opportu-   of things.       7.] A continuation  of the       </w:t>
        <w:br/>
        <w:t xml:space="preserve">             nity for bringing  out  the  true spirit in  same  thought  :—“sparingly,”   and  “with        </w:t>
        <w:br/>
        <w:t xml:space="preserve">             which  Christian gifts      be given), that  blessings,” referred to  the spirit of  the       </w:t>
        <w:br/>
        <w:t xml:space="preserve">             this same  may   be ready in  such sort as   giver;  so does this verse— grudgingly cor-       </w:t>
        <w:br/>
        <w:t xml:space="preserve">             beneficence, and not  as covetousness  (i.e. responding   to “ sparingly,”  cheerful  to       </w:t>
        <w:br/>
        <w:t xml:space="preserve">             as the fruit of blessing,       out from a   “with  blessings.”      as he purposeth  in       </w:t>
        <w:br/>
        <w:t xml:space="preserve">             beneficent mind,  not of a sparing covetous  his heart;  supply, ‘so let him give?’ i.e.       </w:t>
        <w:br/>
        <w:t xml:space="preserve">             spirit which gives no more  than it need).   Ict the full consent of the free   go with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