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19—24.                            EPHESIANS.                                         3885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AUTHORIZED       VERSION.         AUTHORIZED       VERSION    REVISED.                                   </w:t>
        <w:br/>
        <w:t xml:space="preserve">   sus:  °° that ye put off con- in   Jesus:    *2  that    tas   concerneth     +                          </w:t>
        <w:br/>
        <w:t xml:space="preserve">   cerning the former  conver-  your   former    way    of  life ye  “put    off   i                        </w:t>
        <w:br/>
        <w:t xml:space="preserve">   sation  the old man,  which  *the    old   man,    which    is  corrupting    “                          </w:t>
        <w:br/>
        <w:t xml:space="preserve">   is corrupt  according to the according      to   the    lusts   of   deceit,  ith     a                  </w:t>
        <w:br/>
        <w:t xml:space="preserve">   deceitful  lusts; *%and   be 23  and  ¥ be  renewed     by  the   Spirit   of » zon,                     </w:t>
        <w:br/>
        <w:t xml:space="preserve">   renewed   in  the  spirit of your    mind;     **and    that   ye  * put  on  -Rs                        </w:t>
        <w:br/>
        <w:t xml:space="preserve">   your  mind  ; 24 and that ye                                                                             </w:t>
        <w:br/>
        <w:t xml:space="preserve">   put  on the new man,  which                                                                              </w:t>
        <w:br/>
        <w:t xml:space="preserve">   after  God   is  created  in the    new    man,     which     *hath    been     Gal.                     </w:t>
        <w:br/>
        <w:t xml:space="preserve">   righteousness and  true holi- created   after  God’s    image    in  right-   ect.                       </w:t>
        <w:br/>
        <w:t xml:space="preserve">                                eousness     and   holiness    of  the   truth.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first hearing of the voice  of the Son   of  sive character of  the verb) by (not merely                </w:t>
        <w:br/>
        <w:t xml:space="preserve">    God,  and  growing  in  the  knowledge   of   the sphere  in which,  but  the agency  by                </w:t>
        <w:br/>
        <w:t xml:space="preserve">    Him  when  awakened  from  spiritual death),  which)  the Spirit of your  mind   (the ex-               </w:t>
        <w:br/>
        <w:t xml:space="preserve">   according   as is truth  in Jesus (the  ren-   pression is unusual, and ean only he under-               </w:t>
        <w:br/>
        <w:t xml:space="preserve">   dering  and  connexion  of this clause have   stood by  referenee to the New  Test. mean-                </w:t>
        <w:br/>
        <w:t xml:space="preserve">    been much   disputed.   I will remark,   1)  ing  of the word  Spirit, as applied to men.               </w:t>
        <w:br/>
        <w:t xml:space="preserve">    that it seems by its form to be subordinate  —First,  ‘it is clearly here not exclusively               </w:t>
        <w:br/>
        <w:t xml:space="preserve">    to “in Him  that ye were  taught,” and the   nor  properly ‘the Holy  Spirit of God,’ be-               </w:t>
        <w:br/>
        <w:t xml:space="preserve">    according as to express the quality of the    eause it  is ealled “the  Spirit  of  your                </w:t>
        <w:br/>
        <w:t xml:space="preserve">    teaching:  2) that  in this case  we  have    mind.”   Jt is a Spirit, in some sense  be-               </w:t>
        <w:br/>
        <w:t xml:space="preserve">    truth is in Jesus  answering  to “in  Him    Jonging   to, not merely  dwelling  in, you.               </w:t>
        <w:br/>
        <w:t xml:space="preserve">    that ye  were  taught.”   3) To  take  the    The  faet is, that in  the New   Test. the                </w:t>
        <w:br/>
        <w:t xml:space="preserve">    easier members  first, in Jesus is a closer   “spirit”  of man  is only then  used in its               </w:t>
        <w:br/>
        <w:t xml:space="preserve">    personal specification of in Him—in  Jesus   proper   sense, as worthy  of its place and                </w:t>
        <w:br/>
        <w:t xml:space="preserve">    —that  one  name  reealling their union  in   governing functions, when  it is one Spirit               </w:t>
        <w:br/>
        <w:t xml:space="preserve">    both in His  Person, and, whieh  is impor-    with  the  Lord.   We   read  of  no  “old                </w:t>
        <w:br/>
        <w:t xml:space="preserve">    tant here, in His  example  also: 4)  as is   spirit *” the spiritual man is necessarily                </w:t>
        <w:br/>
        <w:t xml:space="preserve">    truth  expands  ye  were   taught—if    the   man  dwelt  in by  the Spirit of God:  the                </w:t>
        <w:br/>
        <w:t xml:space="preserve">    uature of the teaching  which you received   psychic  man   is the ‘animal’  man  led by                </w:t>
        <w:br/>
        <w:t xml:space="preserve">    was according  to that which  is truth  [in   the  psycké  (the  animal  soul), and  noé                </w:t>
        <w:br/>
        <w:t xml:space="preserve">    Him].   So  that the meaning  will amount     having a spirit, Jude 19.   Thus  then the                </w:t>
        <w:br/>
        <w:t xml:space="preserve">    to this—if ye were taught  in Him  aceord-    disciples of Christ are being renewed, un-                </w:t>
        <w:br/>
        <w:t xml:space="preserve">    ing to that  which  is truth in Jesus;—if     dergoing a process of renewal in the life of              </w:t>
        <w:br/>
        <w:t xml:space="preserve">    you received into yourselves, when you  lis-  God, by the  agency of  the spirit of their               </w:t>
        <w:br/>
        <w:t xml:space="preserve">    tened to  the teaching of the  Gospel, that   minds, the restored  and divinely-informed                </w:t>
        <w:br/>
        <w:t xml:space="preserve">    whieh is true [respecting you—and    Him]     leading principle of their      just as the               </w:t>
        <w:br/>
        <w:t xml:space="preserve">    in your union  with  and life in Jesus, the   children of the world  are walking  in the                </w:t>
        <w:br/>
        <w:t xml:space="preserve">    Son of God  manifest in the flesh),           vanity of their minds) ;     24.)  and put                </w:t>
        <w:br/>
        <w:t xml:space="preserve">    22.] namely,  that  ye put  off as regards    on the  new  man  (as opposed  to the  old,               </w:t>
        <w:br/>
        <w:t xml:space="preserve">    your  former way   of life (explains the re-  not meaning   Christ, any  further than  as               </w:t>
        <w:br/>
        <w:t xml:space="preserve">    ference of the term  put off: as if he had    He  is its great Head  and  prototype;  see               </w:t>
        <w:br/>
        <w:t xml:space="preserve">    said, “for you were clothed with it in your   below), which  was   created (as  historical              </w:t>
        <w:br/>
        <w:t xml:space="preserve">    former  conversation”) the  old man   (your   fact, once for all, Christ.  In  each indi-               </w:t>
        <w:br/>
        <w:t xml:space="preserve">    former unconverted  selves,   note on Rom.    vidual case, it is not created  again, but                </w:t>
        <w:br/>
        <w:t xml:space="preserve">    vi. 6),      is (i.  seeing that it is) cor-  put on:  ef. Rom.      14) after God  (i.e.,              </w:t>
        <w:br/>
        <w:t xml:space="preserve">    rupting  (i.e., waxing eorrupt)  according    after God’s  image:  sce Col.  iii,    also               </w:t>
        <w:br/>
        <w:t xml:space="preserve">    to (in conformity  with;  as might  be  ex-   Gen.  i. 27: sol Pet. i. 15.  The  doctrine               </w:t>
        <w:br/>
        <w:t xml:space="preserve">    pected under  the guidance of) the lusts of   of the restoration to us of   divine image                </w:t>
        <w:br/>
        <w:t xml:space="preserve">    deceit  (deceit is  personified—the   lusts   in Christ, as  here implicd, is not  to  be               </w:t>
        <w:br/>
        <w:t xml:space="preserve">    which  are the servants, the instruments of   overlooked.  Not  the  bare fact of Gen.  i.              </w:t>
        <w:br/>
        <w:t xml:space="preserve">    deceit:  the  rendering, ‘deceitful  lusts,   27, but the great truth which  that fact re-              </w:t>
        <w:br/>
        <w:t xml:space="preserve">    A.Y., destroys the whole force and beauty of  presents, is allnded to. The image  of God                </w:t>
        <w:br/>
        <w:t xml:space="preserve">    the contrast below to holiness of the         in Christ is a far more glorious thing than               </w:t>
        <w:br/>
        <w:t xml:space="preserve">           23.] and  be  renewed   (both in the   Adam   ever  had, or could  have  had: but                </w:t>
        <w:br/>
        <w:t xml:space="preserve">    original are marked,—the    gradual process   still   being  “after  the image  of God,”                </w:t>
        <w:br/>
        <w:t xml:space="preserve">    implied in the present tense, and the pas-    “after  God,”  is true of both) in (clement,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