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EPHESIANS.                                                   </w:t>
        <w:br/>
        <w:t xml:space="preserve">                                                                                                VI.         </w:t>
        <w:br/>
        <w:t xml:space="preserve">                                                                                                            </w:t>
        <w:br/>
        <w:t xml:space="preserve">                            AUTHORIZED       VERSION    REVISED.         AUTHORIZED       VERSION.          </w:t>
        <w:br/>
        <w:t xml:space="preserve">                        14 Stand   therefore,   # having    girt  your   14 Stand  therefore, having        </w:t>
        <w:br/>
        <w:t xml:space="preserve">                      loins    about   with   truth,   and   *having    | your loins girt about with        </w:t>
        <w:br/>
        <w:t xml:space="preserve">                      . put   on  the  breastplate    of   righteous-    truth, and   having  on the        </w:t>
        <w:br/>
        <w:t xml:space="preserve">                        ness;   15 band    having    shod   your   feet  breastplate  of  righteous-        </w:t>
        <w:br/>
        <w:t xml:space="preserve">                        with   the   readiness    of  the  gospel    of  ness;  8 and your feet shod        </w:t>
        <w:br/>
        <w:t xml:space="preserve">                                                                         with the preparation  of the       </w:t>
        <w:br/>
        <w:t xml:space="preserve">                                                                        | gospel of peace;  6  above        </w:t>
        <w:br/>
        <w:t xml:space="preserve">            tour tea.   peace;     16+besides       all,  taking    up   all, taking  the  shield of        </w:t>
        <w:br/>
        <w:t xml:space="preserve">             ite’       the     shield   of  faith,   wherewith      ye Saith, wherewith  ye shall be       </w:t>
        <w:br/>
        <w:t xml:space="preserve">            ¢1 John 4   shall  be  able   to quench     all the   fiery  able to quench all the fiery       </w:t>
        <w:br/>
        <w:t xml:space="preserve">                                                                         darts of the wicked.  1 And        </w:t>
        <w:br/>
        <w:t xml:space="preserve">            amatt-xiite. darts of  the   ¢evil  one.    17 And    ¢re-          af                          </w:t>
        <w:br/>
        <w:t xml:space="preserve">                jotin 13,                                                                                   </w:t>
        <w:br/>
        <w:t xml:space="preserve">             &amp; v.18.    esa. lix.17. Thess.               the genitive here being  one of apposition.       </w:t>
        <w:br/>
        <w:t xml:space="preserve">            fully equipped and having  bravely fought.    The  righteousness  spoken  of’ is that  of       </w:t>
        <w:br/>
        <w:t xml:space="preserve">            The words  must  not be taken in the  sense   Rom.  vi. 18—the  purity and uprightness of       </w:t>
        <w:br/>
        <w:t xml:space="preserve">            of, ‘when the war  is finished,    all foes   Christian character  which  is the result         </w:t>
        <w:br/>
        <w:t xml:space="preserve">            overcome,’ nor again, understood of prepa-    the work  of the Spirit of Christ; the  in-       </w:t>
        <w:br/>
        <w:t xml:space="preserve">            ration only.  To  finish, or accomplish, is   wrought righteousness of Christ, not merely       </w:t>
        <w:br/>
        <w:t xml:space="preserve">            the invariable Pauline  usage of the  word    the  imputed  righteousness) ;        15.         </w:t>
        <w:br/>
        <w:t xml:space="preserve">            when  taken in a good sense), to stand firm   and having   shod your  feet (as the soldier      </w:t>
        <w:br/>
        <w:t xml:space="preserve">            (at your post:  that when  you  shall have    with his sandals.  The  Roman   ealiga, or        </w:t>
        <w:br/>
        <w:t xml:space="preserve">            done all that belongs to a good soldier,     soldier’s buskin, may   be in the  Apostle’s       </w:t>
        <w:br/>
        <w:t xml:space="preserve">            may be able to stand and be firm:—that you   mind:   see on  ver. 11) with  (local again,       </w:t>
        <w:br/>
        <w:t xml:space="preserve">            may  not, after having done your duty  well   not  instrumental:   see on  ver. 14)  the        </w:t>
        <w:br/>
        <w:t xml:space="preserve">            in battle, fall  but stand your  ground  to  readiness   (‘the  preparedness   of,   i.e.       </w:t>
        <w:br/>
        <w:t xml:space="preserve">            the end).                                    arising from, suggested  by, ‘the Gospel of        </w:t>
        <w:br/>
        <w:t xml:space="preserve">              14—20.]   Particulars   of  the armour,    peace’) of the Gospel  of Peace (the Gospel        </w:t>
        <w:br/>
        <w:t xml:space="preserve">            and  attitude of  the  soldier.        14]   whose  message  and spirit is peace)               </w:t>
        <w:br/>
        <w:t xml:space="preserve">            Stand  therefore (whether   ‘ready  for the  16.]  besides (or, over) all (not as A.  V.        </w:t>
        <w:br/>
        <w:t xml:space="preserve">            fight,’  ‘in the fight,’       very little), ‘above  all,’ if it were the most important.       </w:t>
        <w:br/>
        <w:t xml:space="preserve">            having  girt about  your  loins with  (lite- And  the all, as   “these”  is specified,          </w:t>
        <w:br/>
        <w:t xml:space="preserve">            rally in, and  local:  the  girt person  is  not  apply  only to the  particulars of the        </w:t>
        <w:br/>
        <w:t xml:space="preserve">            within, surrounded  by, the girdle: but this armour   which   have  been  enjoined,  but        </w:t>
        <w:br/>
        <w:t xml:space="preserve">            is necessarily expressed  in   English  by   generally, to all      whatever.   But  it is      </w:t>
        <w:br/>
        <w:t xml:space="preserve">            ‘qwith’) truth (not truth objective,     is  perhaps  doubtful, whether we  ought not to        </w:t>
        <w:br/>
        <w:t xml:space="preserve">            rather the “word  of God”   below, ver. 17:  read  in all things,  i.e. on all occasions),      </w:t>
        <w:br/>
        <w:t xml:space="preserve">            but ‘truthfulness,  subjective truth: to be  having  taken  up (see on ver. 13)   shield        </w:t>
        <w:br/>
        <w:t xml:space="preserve">            understood  however   as  hased  upon  the   (the  large oval  shield, as  distinguished        </w:t>
        <w:br/>
        <w:t xml:space="preserve">            faith and standing  of a  Christian, neces-  from  the small and light buckler. Polybius        </w:t>
        <w:br/>
        <w:t xml:space="preserve">            sarily his truthfulness  in  his place   in  in  his description [vi. 23] of the Roman          </w:t>
        <w:br/>
        <w:t xml:space="preserve">            Christ.  As  the girdle [hardly here, how-   armour,  says of the shield,    its measure        </w:t>
        <w:br/>
        <w:t xml:space="preserve">            ever true that  may  have  been, to be  re-  across the shorter axis was two feet and  a        </w:t>
        <w:br/>
        <w:t xml:space="preserve">            garded  as carrying  the  sword,  for that   half: across the longer, four feet) of             </w:t>
        <w:br/>
        <w:t xml:space="preserve">            would  be  confusing the  separate images,   tive of apposition) faith, in which (so lite-      </w:t>
        <w:br/>
        <w:t xml:space="preserve">            compare  ver. 17] kept all together, so      rally: as lighting on it    being quenched         </w:t>
        <w:br/>
        <w:t xml:space="preserve">            an ungirded   soldier would  be  a contra-   in  it; or perhaps, “as  protected  by  and        </w:t>
        <w:br/>
        <w:t xml:space="preserve">            diction in terms,—just so Truth is the band  under  cover of which”)  you shall  be able        </w:t>
        <w:br/>
        <w:t xml:space="preserve">            and  expediter of the  Christian’s work  in  (not  to be refered to the last great future       </w:t>
        <w:br/>
        <w:t xml:space="preserve">            the contlict,        which  all his armour   fight—but   used as stronger than ‘in which        </w:t>
        <w:br/>
        <w:t xml:space="preserve">            would  be  but   encumbrance.    Gurnall’s   ye  may,  &amp;c.,’ implying the certainty that        </w:t>
        <w:br/>
        <w:t xml:space="preserve">            notion  [Christian Armour,  vol. i. p.       the shield of faith will at all     and  in        </w:t>
        <w:br/>
        <w:t xml:space="preserve">            that ‘the  girdle is used as an ornament,    all combats, quench, &amp;c.) to quench all the        </w:t>
        <w:br/>
        <w:t xml:space="preserve">            put on uppermost, to cover the joints of     fiery darts  (these are described as  being        </w:t>
        <w:br/>
        <w:t xml:space="preserve">            armour, which   would, if seen, cause some   cane  arrows,  with  a  head  in  the form         </w:t>
        <w:br/>
        <w:t xml:space="preserve">            uncomeliness,’  is against the context, and  of  a distaff filled with lighted material.        </w:t>
        <w:br/>
        <w:t xml:space="preserve">            against the use of the phrase  to gird the   The  idea  that poisoned   darts are meant         </w:t>
        <w:br/>
        <w:t xml:space="preserve">            loins in the     Test.), and having put on   [‘ causing fever’],  is untenable)  of  the        </w:t>
        <w:br/>
        <w:t xml:space="preserve">            the breastplate of righteousness  (see Isa.  wicked  one  (see reff.   notes on Matt. v.        </w:t>
        <w:br/>
        <w:t xml:space="preserve">            in the reff.,   Wisd.  v.19.   As in those   37; John  xvii. 15. Here, the conflict being       </w:t>
        <w:br/>
        <w:t xml:space="preserve">            passages, righteousness és   breastplate—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