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I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|                                    COLOSSIANS.                                       465   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AUTHORIZED      VERSION     REVISED.                                  </w:t>
        <w:br/>
        <w:t xml:space="preserve">                                                                                                            </w:t>
        <w:br/>
        <w:t xml:space="preserve">    put on the new  man,  which  new    man,   which    *is  being    renewed    Rom.  xii.2.               </w:t>
        <w:br/>
        <w:t xml:space="preserve">   “is  renewed  in  knowledge   unto    perfect   knowledge       ‘after   the  tzph.tv.2s,                </w:t>
        <w:br/>
        <w:t xml:space="preserve">   ‘after the image of him that  image    of   him    that   "created     him  :; « £pt.tino.               </w:t>
        <w:br/>
        <w:t xml:space="preserve">    ‘created him: »\ where there 11   wherein    there    is no   such   thing   Roem...»                   </w:t>
        <w:br/>
        <w:t xml:space="preserve">    is neither Greek  nor  Jew,  as  Greek   and   Jew,   circumcision      and    ¥%.                      </w:t>
        <w:br/>
        <w:t xml:space="preserve">    circumcision nor uncircum-  |uncireumcision,      Barbarian,     Scythian,         Eph.                 </w:t>
        <w:br/>
        <w:t xml:space="preserve">    cision,  Barbarian,    Scy-  bondman,      freeman:      but   ¥ Christ   is yepn.i.2s.                 </w:t>
        <w:br/>
        <w:t xml:space="preserve">    thian, bond  nor free:  but  all, and    in  all.   22*Put      on   there-  2 =ph.iv.26                </w:t>
        <w:br/>
        <w:t xml:space="preserve">    Christ  is all, and  in all. fore,  as  *God’s     elect,  holy   and   be-*} peryu:*                   </w:t>
        <w:br/>
        <w:t xml:space="preserve">    12 Put on  therefore, as the                                                                            </w:t>
        <w:br/>
        <w:t xml:space="preserve">    elect of God, holy and  be-                                                                             </w:t>
        <w:br/>
        <w:t xml:space="preserve">    loved, bowels  of  mercies,                                :      .            2Pe                      </w:t>
        <w:br/>
        <w:t xml:space="preserve">    mind, meekness, longsuffer-  loved,   ¥an   heart  of  +  pity,  kindness,   » Ga                       </w:t>
        <w:br/>
        <w:t xml:space="preserve">    ing;    8 forbearing    one  lowliness    of  mind,    meekness,     long-     #* ?™                    </w:t>
        <w:br/>
        <w:t xml:space="preserve">    another, and forgiving  one  suffering;     18 ¢forbearing       one    an-  + So nearly                </w:t>
        <w:br/>
        <w:t xml:space="preserve">                                                                                   our                      </w:t>
        <w:br/>
        <w:t xml:space="preserve">                                                                      ¢ Mark xi.  Eph. iv. 82.              </w:t>
        <w:br/>
        <w:t xml:space="preserve">    22) with his deeds (habits, ways of acting), allusion  also to the  superseding  of  the                </w:t>
        <w:br/>
        <w:t xml:space="preserve">         10.)  and  having   put  on  che new    Abrahamic    privilege as regarded  his na-                </w:t>
        <w:br/>
        <w:t xml:space="preserve">    (the other was  the negative ground:   this  tural  seed), circumcision  and  uncircum-                 </w:t>
        <w:br/>
        <w:t xml:space="preserve">    is the positive. See  on Eph.  iv. 23, and   cision (difference of     ceremonial stand-                </w:t>
        <w:br/>
        <w:t xml:space="preserve">    ii. 15), which  is continually  being   re-  ing),—Barbarian    (having as yet  specified               </w:t>
        <w:br/>
        <w:t xml:space="preserve">    newed   (notice the present  tense.  “The    by  pairs, he  now  brings  forward  a  few                </w:t>
        <w:br/>
        <w:t xml:space="preserve">    new  man  is not any  thing ready  at once   single categories, which  in the  new  man                 </w:t>
        <w:br/>
        <w:t xml:space="preserve">    and complete,  but  ever in a state of de-   were  non-existent as marks of distinction ;               </w:t>
        <w:br/>
        <w:t xml:space="preserve">    velopment  [by the Holy  Spirit, Tit.   5],  see below.  The  proper contrast to Barba-                 </w:t>
        <w:br/>
        <w:t xml:space="preserve">    by which  a ew  state and nature is          rian  would  have  been  Greek,  which  has                </w:t>
        <w:br/>
        <w:t xml:space="preserve">    about in it, specifically       from  that.  been   already  expressed), Scythian   (the                </w:t>
        <w:br/>
        <w:t xml:space="preserve">    of the old  man.”    Meyer)  unto  perfect   Scythians  were   esteemed  the  most  bar-                </w:t>
        <w:br/>
        <w:t xml:space="preserve">    knowledge   (which excludes  all falsehood,  barous  of the  barbarous), bond,  free (he                </w:t>
        <w:br/>
        <w:t xml:space="preserve">    and indeed  all the vices mentioned above)   perhaps  docs not  say ‘bond and  free,’ be-               </w:t>
        <w:br/>
        <w:t xml:space="preserve">    according to the image of Him that created   cause  these  relations actually subsisted :               </w:t>
        <w:br/>
        <w:t xml:space="preserve">    him  (the new  creation of the spirit unto   but  the  persons in  them  were  not thus                 </w:t>
        <w:br/>
        <w:t xml:space="preserve">    fulness of knowledge and truth, the highest  regarded  in Christ—no  man  is, as a Chris-               </w:t>
        <w:br/>
        <w:t xml:space="preserve">    form of which would  be  the perfect know-   tian, bond, nor [see also Gal. iii. free):                 </w:t>
        <w:br/>
        <w:t xml:space="preserve">    ledge of God, is regarded by the Apostle as  but Curist   is all (every distinctive cate- _             </w:t>
        <w:br/>
        <w:t xml:space="preserve">    analogous to  man’s first creation. As  he   gory of humanity  is done away  as to worth                </w:t>
        <w:br/>
        <w:t xml:space="preserve">    was theu  made  in  the image  of  God, so   or privilege, and  all have been  absorbed                 </w:t>
        <w:br/>
        <w:t xml:space="preserve">   now:   but it was  then  his naturally, now   into and centre in this one, to be Christ’s,               </w:t>
        <w:br/>
        <w:t xml:space="preserve">    spiritually  perfect knowledge.  Thus  the   yea  to be  Christ—His   members,  in vital                </w:t>
        <w:br/>
        <w:t xml:space="preserve">    rule and method  of the renewal   is, after  union with Him),  and in all \       sprin-                </w:t>
        <w:br/>
        <w:t xml:space="preserve">    the image of Him   that created him”  [the   kled on, living in,        through  and by                 </w:t>
        <w:br/>
        <w:t xml:space="preserve">    new  man],—i.e.    God,  who  is ever  the   every class of mankind).                                   </w:t>
        <w:br/>
        <w:t xml:space="preserve">    Creator, not Christ.  To   understand  tho      12.] Put on therefore (as a consequence                 </w:t>
        <w:br/>
        <w:t xml:space="preserve">    whole passage as referring to a restoration  of having  put  on the new  man,  to whom                  </w:t>
        <w:br/>
        <w:t xml:space="preserve">    of the image of God in the first         is  these belong), as God’s elect (see 1 Thess.                </w:t>
        <w:br/>
        <w:t xml:space="preserve">    to fall   short of the glorious truth.  It   i. 4), holy [and] beloved, an heart of pity                </w:t>
        <w:br/>
        <w:t xml:space="preserve">    is not to restore   old, but to create the   (literally,       of compassion:   sco refl.,              </w:t>
        <w:br/>
        <w:t xml:space="preserve">    new, that  redemption   has  been brought    and  Luke  i. 78. The  expression is a He-                 </w:t>
        <w:br/>
        <w:t xml:space="preserve">    about.  Whatever   may   have  been  God’s   braism:  and  the account  of it to  found                 </w:t>
        <w:br/>
        <w:t xml:space="preserve">    image in which  the first     was  created,  in the literal use of Bowels as the seat of                </w:t>
        <w:br/>
        <w:t xml:space="preserve">    it is certain that the  image  of God,  in   the  sympathetic  feelings:  compare  Gen.                 </w:t>
        <w:br/>
        <w:t xml:space="preserve">    which Christ’s Spirit re-creates us,    be   xliii, 30), kindness  (sce on  Gal. v. 22),                </w:t>
        <w:br/>
        <w:t xml:space="preserve">    as much   more  glorious than that, as the   lowliness  (towards  one  another—see    on                </w:t>
        <w:br/>
        <w:t xml:space="preserve">    second man  is more glorious than the first): Eph. iv. 2),          (Eph. ib.: but  here                </w:t>
        <w:br/>
        <w:t xml:space="preserve">            11.] wherein   (viz.  the realm or   it is primarily towards  one  another ; not                </w:t>
        <w:br/>
        <w:t xml:space="preserve">    sphere of the new man)  there is not Greek   however   excluding   but  rather implying                 </w:t>
        <w:br/>
        <w:t xml:space="preserve">    and Jew  (difference of      ; with special  meekness    towards  God   8   its ground),                </w:t>
        <w:br/>
        <w:t xml:space="preserve">                                                                           H   hh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