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IV.    1—4,                      COLOSSIANS.                                        469                </w:t>
        <w:br/>
        <w:t xml:space="preserve">                                                                                                            </w:t>
        <w:br/>
        <w:t xml:space="preserve">     AUTHORIZED       VERSION.        AUTIIORIZED      VERSION    REVISED.                                  </w:t>
        <w:br/>
        <w:t xml:space="preserve">                                                                                                            </w:t>
        <w:br/>
        <w:t xml:space="preserve">     unto men  ; *4 knowing that  *teknowing        that   of   the   Lord    ye  czpnu.                    </w:t>
        <w:br/>
        <w:t xml:space="preserve">     of  the Lord   ye shall  re- shall  reeeive    the  recompense      of  the                            </w:t>
        <w:br/>
        <w:t xml:space="preserve">     ceive the reward  of the in- inheritance:     +4serve      ye   the   Lord   t $6,                     </w:t>
        <w:br/>
        <w:t xml:space="preserve">     heritance: for ye serve the                                                   oldest                   </w:t>
        <w:br/>
        <w:t xml:space="preserve">     Lord   Christ,   *5 But  he  Christ.      5  Fort      he    that    doeth   ages,                     </w:t>
        <w:br/>
        <w:t xml:space="preserve">     that doeth wrong   shali re-                      .                          + Soall                   </w:t>
        <w:br/>
        <w:t xml:space="preserve">     ceive for the wrong  which   wrong    he   did:     and back there  is   no  ¢Rop-ti                   </w:t>
        <w:br/>
        <w:t xml:space="preserve">     he hath done:  and  there is respect  of  persons.                            hee Deut.                </w:t>
        <w:br/>
        <w:t xml:space="preserve">     no IV.)  Masters, give unto|    IV.   ! Masters,    * render   unto   your   a Eph.                    </w:t>
        <w:br/>
        <w:t xml:space="preserve">     your servants that which is! servants   justice  and   equality;    know-                              </w:t>
        <w:br/>
        <w:t xml:space="preserve">    just  and   equal;  knowing   ing  that.  ye   also  have   a   Master    in                            </w:t>
        <w:br/>
        <w:t xml:space="preserve">     that ye also have a Master                                                                             </w:t>
        <w:br/>
        <w:t xml:space="preserve">     in heaven.   * Continue  in                                                                            </w:t>
        <w:br/>
        <w:t xml:space="preserve">    prayer,  and  watch  in  the heaven.      7%» Persevere       in    prayer,  &gt; Lute xvitt-1,            </w:t>
        <w:br/>
        <w:t xml:space="preserve">     same  with   thanksgiving ; watching       cerein      ¢with      thanks-     ?                        </w:t>
        <w:br/>
        <w:t xml:space="preserve">     3 withal praying  also for    soe              .            *      pe         1,                       </w:t>
        <w:br/>
        <w:t xml:space="preserve">     us, that God   would  open  giving;      3“withal      praying     for   us ech                        </w:t>
        <w:br/>
        <w:t xml:space="preserve">     unto us  @  door of  utier- also,  that    God    would     ¢         unto?   Epl |. 19,               </w:t>
        <w:br/>
        <w:t xml:space="preserve">     ance, to speak the mystery  us   a  door                                      Fi    iii,               </w:t>
        <w:br/>
        <w:t xml:space="preserve">    of  Christ, for which I  am  ‘the   mystery  for of Christ,     @for speak   t                          </w:t>
        <w:br/>
        <w:t xml:space="preserve">    alsoin  bonds:  4 that  Imay Tam     also   in  bonds:     ‘that    I  may    # 2   ii 12,              </w:t>
        <w:br/>
        <w:t xml:space="preserve">                                                                                  Matt.  i.                 </w:t>
        <w:br/>
        <w:t xml:space="preserve">                                                                                   ii.  iv.                 </w:t>
        <w:br/>
        <w:t xml:space="preserve">                                                                          g Eph.  20. Phil.                 </w:t>
        <w:br/>
        <w:t xml:space="preserve">    24.) Equivalent to Eph. vi.8, but             out regard to rank or wealth, shall receive               </w:t>
        <w:br/>
        <w:t xml:space="preserve">    fic as to   Christianreward.      knowing     the deeds  done  in the body.   So that  in               </w:t>
        <w:br/>
        <w:t xml:space="preserve">    as yedo   ..]   The words  of the Lord  are   your  Christian uprightness  and  conscien-               </w:t>
        <w:br/>
        <w:t xml:space="preserve">    emphatically  prefixed—* that it is     the   tiousness you msl  not fear that you  shall               </w:t>
        <w:br/>
        <w:t xml:space="preserve">    Lord  that you shall  ....?_ You must  look   be in the end  overborne  by  the superior                </w:t>
        <w:br/>
        <w:t xml:space="preserve">    to Him,  not  to men,  as the source of all   power  of your masters:  there  is a judge                </w:t>
        <w:br/>
        <w:t xml:space="preserve">    Christian reward.   Here  the word  recom-    who  will defend and right you.                           </w:t>
        <w:br/>
        <w:t xml:space="preserve">    pense  would   appear  to be  used  with  a     Cu.  IV. 1. equality] i.e. equity,—fair-                </w:t>
        <w:br/>
        <w:t xml:space="preserve">    marked  reference to their present state of   ness: an  extension of justice  to matters                </w:t>
        <w:br/>
        <w:t xml:space="preserve">    slavery, the   compensation.     The  very    not admitting of the  application of strict               </w:t>
        <w:br/>
        <w:t xml:space="preserve">    word   inheritance  should have  kept   the   rules—a  large and liberal interpretation                 </w:t>
        <w:br/>
        <w:t xml:space="preserve">    Roman    Catholic  expositors from   intro-  justice in ordinary matters.     knowing]                  </w:t>
        <w:br/>
        <w:t xml:space="preserve">    ducing the merit of good works  here.—The    see ch,  iii.         also] as well as they:               </w:t>
        <w:br/>
        <w:t xml:space="preserve">    last clause, without  the  “for,”  is  best. ‘as you are masters to them, so the EXHOR-                 </w:t>
        <w:br/>
        <w:t xml:space="preserve">    taken  imperatively, as a general  compre-   TATIONS:   and        2—4.]  to prayer ; see               </w:t>
        <w:br/>
        <w:t xml:space="preserve">    hension of the course of action  prescribed  Rom.   xii. 12:  1  Thess. v. 17.       2.)                </w:t>
        <w:br/>
        <w:t xml:space="preserve">    in the former  part of the verse: serve ye   watching    therein,  i.e. not remiss  and                 </w:t>
        <w:br/>
        <w:t xml:space="preserve">    the  Lord  Christ.        25.]  This  verse  indolent in your occupation  of prayer, bnt                </w:t>
        <w:br/>
        <w:t xml:space="preserve">    seems best to be taken  as addressed to the  active and  watchful, cheerful also, as with               </w:t>
        <w:br/>
        <w:t xml:space="preserve">    slaves by way of encouragement   to regard   thanksgiving,  which   defines and  charac-                </w:t>
        <w:br/>
        <w:t xml:space="preserve">    Christ as their Master, and  serve  Him—     terizes the watchfulness,    3.] for us                    </w:t>
        <w:br/>
        <w:t xml:space="preserve">    seeing that all their        in this world,  not, “ for me :”seech.i.1, 3. This is                      </w:t>
        <w:br/>
        <w:t xml:space="preserve">    if they leave them in His hands, will be in  shewn  here by the singular following after.               </w:t>
        <w:br/>
        <w:t xml:space="preserve">    due time  righted by Him,  the just judge,         a door for the  word]  an  opening of                </w:t>
        <w:br/>
        <w:t xml:space="preserve">    with whom   there is no respect of persons.   wpurtunity  for the extension of the  Gos-                </w:t>
        <w:br/>
        <w:t xml:space="preserve">            For he that doeth  wrong  shall ve-  pel by  the word.   This would, seeing that                </w:t>
        <w:br/>
        <w:t xml:space="preserve">    ceive  (see, as on the  whole, Eph,  vi. 8)  the  Apostle was  a  prisoner, naturally be                </w:t>
        <w:br/>
        <w:t xml:space="preserve">    that which   he did wrongfully   (the tenst  given  first and  most  chiefly, so  far as                </w:t>
        <w:br/>
        <w:t xml:space="preserve">    is changed   because in  the first case he   he   was  concerned,   by  his  liberation:                </w:t>
        <w:br/>
        <w:t xml:space="preserve">    is speaking  of present   practice—in  the   see  Philem.  22.          for (on account                 </w:t>
        <w:br/>
        <w:t xml:space="preserve">    second, he has transferred the scene to the  of)  which    (mystery)  I  am   (not  only                </w:t>
        <w:br/>
        <w:t xml:space="preserve">    day of the Lord, and  the wrong  is one  of  @  minister but) also bound.                               </w:t>
        <w:br/>
        <w:t xml:space="preserve">    past time):  and  there is not  respect  of                                                             </w:t>
        <w:br/>
        <w:t xml:space="preserve">    persons.  At  His tribunal, every one,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