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472                               COLOSSIANS.                                       TY,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t Se        of  you,  a  servant    of  Christ   +  Jesus,                                      </w:t>
        <w:br/>
        <w:t xml:space="preserve">            txom.xv.s0. saluteth    you,   always    ‘striving    ear-   is one of you, a servant of        </w:t>
        <w:br/>
        <w:t xml:space="preserve">                        nestly    for you    in  his  prayers,    that   Christ, saluteth    always         </w:t>
        <w:br/>
        <w:t xml:space="preserve">                  v4.   ye   may    stand    "perfect    and   +         labouring fervently for you        </w:t>
        <w:br/>
        <w:t xml:space="preserve">                  2.    assured     in   all   the   will   of   God.    in prayers,  that  ye  may         </w:t>
        <w:br/>
        <w:t xml:space="preserve">            u Matt.     18 For   I   bear  him    witness    that   he   stand  perfect  and   com-         </w:t>
        <w:br/>
        <w:t xml:space="preserve">            tSometeror  hath    much     ftlabour     for  you,    and   plete in  all  the  will of        </w:t>
        <w:br/>
        <w:t xml:space="preserve">              &amp;         those    at   Laodicea,      and    those    at  God.    8 For  I  bear him         </w:t>
        <w:br/>
        <w:t xml:space="preserve">            x2Tim.iv..  Hierapolis.       14*  Luke,    the   beloved    record,  that  he  hath   a        </w:t>
        <w:br/>
        <w:t xml:space="preserve">            yiTim.iv.10. physician,  saluteth    you,  and  ¥ Demas.     great  zeal for  you,  and         </w:t>
        <w:br/>
        <w:t xml:space="preserve">                        15 Salute    the   brethren    at  Laodicea,     them that  are in Laodicea,        </w:t>
        <w:br/>
        <w:t xml:space="preserve">                        and   Nymphas,       and   *the    church    in  and   them  in  Hierapolis.        </w:t>
        <w:br/>
        <w:t xml:space="preserve">                        his  house.     16 And    when   *  this epis-   \ Tuke,  the  beloved  phy-        </w:t>
        <w:br/>
        <w:t xml:space="preserve">                        tle  is read  among     you,  cause    that  it  sician, and  Demas,   greet        </w:t>
        <w:br/>
        <w:t xml:space="preserve">                        be   read   in  the   chureh    of  the  Lao-    you.   18 Salute  the  bre-        </w:t>
        <w:br/>
        <w:t xml:space="preserve">            2 Rom. xvi. diceans    also;    and   that   ye  likewise    thren  which  are  in Lao-         </w:t>
        <w:br/>
        <w:t xml:space="preserve">              1 Cor. 19, read    the   epistle     from     Lacdicea.    dicea, and  Nymphas,    and        </w:t>
        <w:br/>
        <w:t xml:space="preserve">            81 Thess.                                                    the church  which  is in his       </w:t>
        <w:br/>
        <w:t xml:space="preserve">              w.                                                         house.   6 And   when   this       </w:t>
        <w:br/>
        <w:t xml:space="preserve">                                                                         epistle is read among  you,        </w:t>
        <w:br/>
        <w:t xml:space="preserve">                                                                         cause  that it be read also        </w:t>
        <w:br/>
        <w:t xml:space="preserve">                                                                         in the church of the Laodi-        </w:t>
        <w:br/>
        <w:t xml:space="preserve">                                                                         ceans;   and  that ye  like-       </w:t>
        <w:br/>
        <w:t xml:space="preserve">                                                                         wise read  the epistle from        </w:t>
        <w:br/>
        <w:t xml:space="preserve">            we  cannot say) a comfort to me.       12.)   famed  for  mineral  springs  (Strabo  de-        </w:t>
        <w:br/>
        <w:t xml:space="preserve">            On  Epaphras,  see ch. i.'7 note. By  men-    scribes them  at length,  also the caverns        </w:t>
        <w:br/>
        <w:t xml:space="preserve">            tioning  Epaphras’s   anxious  prayers  for   which  exhale noxious  vapour), which  are        </w:t>
        <w:br/>
        <w:t xml:space="preserve">            them,  he works further on their affections,  still flowing.        14.) This  Luke  has        </w:t>
        <w:br/>
        <w:t xml:space="preserve">            giving them  an additional motive  for sted-  ever been taken for the Evangelist: Introd.       </w:t>
        <w:br/>
        <w:t xml:space="preserve">            fastness, in that  one  of themselves  was    to’   Luke,  § i. In  the designation, the        </w:t>
        <w:br/>
        <w:t xml:space="preserve">            thus striving in prayer for them.             beloved physician,  there may   be a trace        </w:t>
        <w:br/>
        <w:t xml:space="preserve">            that  ye  may   stand,—perfect   and  fully   of what  bas  been supposed,  that  it was        </w:t>
        <w:br/>
        <w:t xml:space="preserve">            persuaded,—in   (be firmly settled in, with-  in a professional  capacity  that he  first       </w:t>
        <w:br/>
        <w:t xml:space="preserve">            out  danger  of vacillating or falling: the   became  attached  to  St.  Paul, who   evi-       </w:t>
        <w:br/>
        <w:t xml:space="preserve">            preposition belongs to  the verb  “ye  may    dently laboured  under   grievous sickness        </w:t>
        <w:br/>
        <w:t xml:space="preserve">            stand,”  not to  “fully assured”)   all the   during  the earlier part  of  the journey         </w:t>
        <w:br/>
        <w:t xml:space="preserve">            (literally,   every :? but we  cannot  thus   where Luke  first appears in his company.         </w:t>
        <w:br/>
        <w:t xml:space="preserve">            express it:in English) will of God.           Compare  Gal. iv. 13 note, with  Acts  xvi.       </w:t>
        <w:br/>
        <w:t xml:space="preserve">            18.] On.account   of this mention  of Lao-    6, 10.   But  this is too uncertain  to be        </w:t>
        <w:br/>
        <w:t xml:space="preserve">            dicea and  Hierapolis, some  have  thought    more than  an interesting conjecture.             </w:t>
        <w:br/>
        <w:t xml:space="preserve">            that  Epaphras   was  the  founder  of  the   Demas]   one   of Paul's fellow-workmen,          </w:t>
        <w:br/>
        <w:t xml:space="preserve">            three churches.    See  Introd. §  ii. 2, 7.  Philem.  24, who  however  afterwards  de-        </w:t>
        <w:br/>
        <w:t xml:space="preserve">            Laopicra   was  a city of Phrygia   Magna,    serted him, from love to the world, 2 Tim.        </w:t>
        <w:br/>
        <w:t xml:space="preserve">            large and  rich (Rev. iii. 17; and  Introd.   iv. 10. The  absence of any  honourable or        </w:t>
        <w:br/>
        <w:t xml:space="preserve">            to  Rev. § iii. 13; and  Tacitus says  that   endearing  mention   here  may  be  owing         </w:t>
        <w:br/>
        <w:t xml:space="preserve">            when   destroyed  by  an   earthquake,  the   to the  commencement     of this apostasy,        </w:t>
        <w:br/>
        <w:t xml:space="preserve">            inhabitants  rebuilt  it  without  imperial   or some   unfavourable  indication  in his        </w:t>
        <w:br/>
        <w:t xml:space="preserve">            assistance), on the  river Lycus,  formerly   character.                                        </w:t>
        <w:br/>
        <w:t xml:space="preserve">            called Diospolis, and  afterwards   Rhoas ;     15—17.]   Salutations  to friends.              </w:t>
        <w:br/>
        <w:t xml:space="preserve">            its subseqieut   name  was   from  Laodice,   15.]  and  before  Nymphas,   as so  often,       </w:t>
        <w:br/>
        <w:t xml:space="preserve">            queen  of Antivchus  [I.  In  a.p. 62, Lao-   selects one  out of a  number   previously        </w:t>
        <w:br/>
        <w:t xml:space="preserve">            dicea, with  Hierapolis  and  Colossz, was    mentioned:   Nymphas    was  one  of these        </w:t>
        <w:br/>
        <w:t xml:space="preserve">            destroyed  by  an  earthquake  (see ahove),   Laodicean  brethren. On  the church spoken        </w:t>
        <w:br/>
        <w:t xml:space="preserve">            to  which   visitations the  neighbourhood    of, see note, Rom. xvi. 5.        16.) this       </w:t>
        <w:br/>
        <w:t xml:space="preserve">            was  very  subject.  There  is now  on  the   (literally,    epistle.        the  epistle       </w:t>
        <w:br/>
        <w:t xml:space="preserve">            spot  a  desolate village called Eski-hissar, from  Laodicea}  i.e. an  epistle which  I        </w:t>
        <w:br/>
        <w:t xml:space="preserve">            with some  ancient ruins.      Hierapolis}    have written to Laodicea,  to be forwarded        </w:t>
        <w:br/>
        <w:t xml:space="preserve">            Six  Roman   miles  north from   Laodicea:    fiom thence  to you.  On  this Epistle, see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