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484                        I.  THESSALONIANS.                            UI.    7—13.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 AUTHORIZED      VERSION.         </w:t>
        <w:br/>
        <w:t xml:space="preserve">                          love,  and  that   ye  have   good   remem-      that ye have  good  remem-       </w:t>
        <w:br/>
        <w:t xml:space="preserve">                          brance    of  us  always,    longing    to  see  brance of us always,  desir-     </w:t>
        <w:br/>
        <w:t xml:space="preserve">                                                                           ing greatly to see us, as we     </w:t>
        <w:br/>
        <w:t xml:space="preserve">              IPhii.8.    us,  as  we   also  to  see   you:  7 for  this  also  to see you:   7 there-     </w:t>
        <w:br/>
        <w:t xml:space="preserve">                             5                        AY                  |     brethren, we were com-      </w:t>
        <w:br/>
        <w:t xml:space="preserve">                    lade  over    you    in  all  our    distress    and   Sorted over you  in all our      </w:t>
        <w:br/>
        <w:t xml:space="preserve">              BEG        . affliction e by were comforted, since    now    affliction and  distress by      </w:t>
        <w:br/>
        <w:t xml:space="preserve">              aPpbiliv.1. we    live,  if ye   "stand     fast   in  the   your  faith:  8 for now  we      </w:t>
        <w:br/>
        <w:t xml:space="preserve">                                                                           live, if  stand fast in the      </w:t>
        <w:br/>
        <w:t xml:space="preserve">              ochi,        Tord.      %°For     what     thanksgiving      Lord.   °% For what  thanks      </w:t>
        <w:br/>
        <w:t xml:space="preserve">                          can   we  render    again   to God   for  you,   can we render to God  again      </w:t>
        <w:br/>
        <w:t xml:space="preserve">                           for  all the   joy  wherewith     we   rejoice  for  you, for  all  the joy      </w:t>
        <w:br/>
        <w:t xml:space="preserve">                           for   your    sakes    before    our    God;    wherewith  we joy for  your      </w:t>
        <w:br/>
        <w:t xml:space="preserve">               pactsxvi7.  10P  night    and    day   ‘praying      very   sakes   before  our   God;       </w:t>
        <w:br/>
        <w:t xml:space="preserve">               afom ite    exceedingly     ‘that   we   may    see  your   0  night and  day  praying       </w:t>
        <w:br/>
        <w:t xml:space="preserve">                                                                           exceedingly  that we  might      </w:t>
        <w:br/>
        <w:t xml:space="preserve">                                                                           see your  face,  and  might      </w:t>
        <w:br/>
        <w:t xml:space="preserve">               Gor   Lo    face, ®and    may   fill up  the   defects  of  perfect that which  is lack-     </w:t>
        <w:br/>
        <w:t xml:space="preserve">                u        -your    faith?     11 But   may    God    him-   ingin your faith?    ™' Now      </w:t>
        <w:br/>
        <w:t xml:space="preserve">                           self and    eur   Father,   and    our   Lord    God  himself and  our  Fa-      </w:t>
        <w:br/>
        <w:t xml:space="preserve">                                                                           ther, and  our  Lord  Jesus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their piety;  their love,  their practical   cifies the  action  of,  the  “life”  just      </w:t>
        <w:br/>
        <w:t xml:space="preserve">               virtue; and  their remembrance    of their   mentioned.        what—i.e.    what   suffi-    </w:t>
        <w:br/>
        <w:t xml:space="preserve">               teacher and desire for him testifies their   cient—  ?         can  we  render   again]      </w:t>
        <w:br/>
        <w:t xml:space="preserve">               loyalty in matters of doctrine.”       t]    Thanks  is itself return for God’s favours ;    </w:t>
        <w:br/>
        <w:t xml:space="preserve">               for this cause, viz.  account  of what has   see especially   exvi. 12.      for all the     </w:t>
        <w:br/>
        <w:t xml:space="preserve">              just  been mentioned,  from  the beginning    joy] i.e. in return for.      all the  joy,     </w:t>
        <w:br/>
        <w:t xml:space="preserve">               of the last           combining  the whole   i.e. not the  joy from  so  many  different     </w:t>
        <w:br/>
        <w:t xml:space="preserve">               of the good news  in one.       over you]    sources, but the joy  in its largeness and      </w:t>
        <w:br/>
        <w:t xml:space="preserve">               You  were  the object of  our consolation:   depth:  as if he had  said, this great joy.     </w:t>
        <w:br/>
        <w:t xml:space="preserve">               the faith which you shewed  was the means           before  our God  shews  the  joy  to     </w:t>
        <w:br/>
        <w:t xml:space="preserve">               whereby  that  object was  applied to  our   be of the very highest and best,—no  joy of     </w:t>
        <w:br/>
        <w:t xml:space="preserve">              minds,        in  (ie.  ‘in the  midst  of,   this world, or of personal  pride, but one      </w:t>
        <w:br/>
        <w:t xml:space="preserve">               —‘in   spite of’)  all our   distress and    which  will bear, and does bear, the search-    </w:t>
        <w:br/>
        <w:t xml:space="preserve">               affliction (what distress    afiliction      ing eye  of God, and  is His joy (John  xv.     </w:t>
        <w:br/>
        <w:t xml:space="preserve">               not  appear;—but   clearly  some  external   11).        10. night  and   day]  sce  on      </w:t>
        <w:br/>
        <w:t xml:space="preserve">               trouble, not care and anxiety for you, for   ch. ii.       praying, i.e. praying as  we      </w:t>
        <w:br/>
        <w:t xml:space="preserve">               this would  be removed  by  the message of   do, belongs to  the question  of ver. 9: as     </w:t>
        <w:br/>
        <w:t xml:space="preserve">               Timothy.   We  may  well  imagine such ex-   if it had been  said, ‘what thanks  can we      </w:t>
        <w:br/>
        <w:t xml:space="preserve">               ternal trouble, from  Acts  xviii. 5—10):    render, &amp;c., proportioned to the                </w:t>
        <w:br/>
        <w:t xml:space="preserve">                    8.] since now (not so much  an adverb   of our prayers, &amp;e.?’  These  defects were      </w:t>
        <w:br/>
        <w:t xml:space="preserve">               of time, here,  implying  the fulfilment of  consequences  of their being as yet novices     </w:t>
        <w:br/>
        <w:t xml:space="preserve">               the condition which  follows) we live (the   in the faith: partly theoretical, e.g. their    </w:t>
        <w:br/>
        <w:t xml:space="preserve">               distress and affliction     conceived as a   want  of stability           the coming of      </w:t>
        <w:br/>
        <w:t xml:space="preserve">               death : but not to be        to everlasting  the  Lord,  and  of fixed ideas respecting      </w:t>
        <w:br/>
        <w:t xml:space="preserve">               life,  Chrysostom,  but with  reference to   those who   had  fallen asleep in Christ,—      </w:t>
        <w:br/>
        <w:t xml:space="preserve">               the infringement of the       of life dis-   partly practical, ch,   1.                      </w:t>
        <w:br/>
        <w:t xml:space="preserve">               tress and affliction we are in full            11—18.]    Good  wishes, with respect to      </w:t>
        <w:br/>
        <w:t xml:space="preserve">               and freshness of life, do not  feel the      this his earnest desire, and to their con-      </w:t>
        <w:br/>
        <w:t xml:space="preserve">               rows and tribulations with which the outer   tinued progress in love and holiness.           </w:t>
        <w:br/>
        <w:t xml:space="preserve">               world surrounds  us), if ye stand  fast in   11, himself] This word  exalts the absolute     </w:t>
        <w:br/>
        <w:t xml:space="preserve">               the Lord. There  were (ver. 10) deficiencies power  of God  and the Lord  Jesus—if  He       </w:t>
        <w:br/>
        <w:t xml:space="preserve">               in their faith,         filling up.          expedites the way, it will be accomplished.     </w:t>
        <w:br/>
        <w:t xml:space="preserve">              9.]  And  this vigour of life shews itself    Himself  then is in contrast     ourselves,     </w:t>
        <w:br/>
        <w:t xml:space="preserve">              the  earnest  desire of  abundant  thanks-    who  have once and  again tried to come to      </w:t>
        <w:br/>
        <w:t xml:space="preserve">              giving:  so the for accounts  for, and spe-   you, but  have  been  hindered  by  Satan.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