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566                               I.   TIMOTHY.                           II.  22—26.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  man    shall  purify   himself    from   these,  therefore   purge   himself        </w:t>
        <w:br/>
        <w:t xml:space="preserve">                        he   shall   be  a   vessel    unto   honour,    [from these, he     be a ves-      </w:t>
        <w:br/>
        <w:t xml:space="preserve">                        sanctified,   meet   for  the  master’s    use,  sel unto honour, sanctified,       </w:t>
        <w:br/>
        <w:t xml:space="preserve">                        °prepared      unto    every    good     work.   and  meet for  the master’s        </w:t>
        <w:br/>
        <w:t xml:space="preserve">            och, iif,   ®   But    flee   youthful     lusts:            use,and preparedunto   every       </w:t>
        <w:br/>
        <w:t xml:space="preserve">            piTi        follow     after    righteousness,       Pand    good   work.   #2 Flee  also       </w:t>
        <w:br/>
        <w:t xml:space="preserve">                   vi 11.       peace   with  them    that   4 call  on  youthful  lusts: but follow        </w:t>
        <w:br/>
        <w:t xml:space="preserve">                        the    Lord     ‘out    of  a   pure    heart.   righteousness, faith,charity,      </w:t>
        <w:br/>
        <w:t xml:space="preserve">            q Acts ix.  *3  But   *foolish    and   irregular    ques-   peace, with  them  that call       </w:t>
        <w:br/>
        <w:t xml:space="preserve">              1 Cor, 2. tions    decline,    knowing      that    they   on the Lord  out  of a pure        </w:t>
        <w:br/>
        <w:t xml:space="preserve">            r1Tim.i.5.                        24 And    tthe   servant   heart.   °3 But foolish and        </w:t>
        <w:br/>
        <w:t xml:space="preserve">              &amp;iv       of  the  Lord    must   not  strive;   but   be  unlearned   questions avoid,       </w:t>
        <w:br/>
        <w:t xml:space="preserve">                     .2 gentle   unto  all, “apt   to  teach,  patient   Knowing   that they do gen-        </w:t>
        <w:br/>
        <w:t xml:space="preserve">            t Tit. 2    gender    strifes.                               der   strifes.  4 And    the       </w:t>
        <w:br/>
        <w:t xml:space="preserve">                                                                         servant  of the  Lord  must        </w:t>
        <w:br/>
        <w:t xml:space="preserve">                                                                         not  strive;  bué be  gentle       </w:t>
        <w:br/>
        <w:t xml:space="preserve">                                                                         unto all men,  apt to teach,       </w:t>
        <w:br/>
        <w:t xml:space="preserve">                                                                                                            </w:t>
        <w:br/>
        <w:t xml:space="preserve">            silver, but also of wood and earthenware;     far better Calvin:  ‘that is, right living.       </w:t>
        <w:br/>
        <w:t xml:space="preserve">            and  some  for honour, some  for dishonour    See the parallel, 1 Tim. vi.    faith, love,      </w:t>
        <w:br/>
        <w:t xml:space="preserve">            (viz. in the use of the vessels themselves :  peace with  (this with belongs to ‘‘peace,”       </w:t>
        <w:br/>
        <w:t xml:space="preserve">            not, as some explain it, to bring honour or   not to “follow  after.’  We   are to  culti-      </w:t>
        <w:br/>
        <w:t xml:space="preserve">            dishonour  on the house  or its inhabitants.  yate being at peace with  men  that call on       </w:t>
        <w:br/>
        <w:t xml:space="preserve">            Estius, anxious to avoid the idea of          the Lord  out  of a pure  heart) those who        </w:t>
        <w:br/>
        <w:t xml:space="preserve">            being in the church, would  understand  the   eall upon the Lord  (Christ, see 1 Cor. i.        </w:t>
        <w:br/>
        <w:t xml:space="preserve">            two  classes in    sentence as those di:      out  of  a pure   heart  (these last words        </w:t>
        <w:br/>
        <w:t xml:space="preserve">            guished  by gifts, and those not  so dis      serve to designate the earnest and  single-       </w:t>
        <w:br/>
        <w:t xml:space="preserve">            guished:    but this seems alien  from  the   minded,   as  contrasted  with   the  false       </w:t>
        <w:br/>
        <w:t xml:space="preserve">            context : compare especially the next verse). teachers, who   called  on  Him,  but   not       </w:t>
        <w:br/>
        <w:t xml:space="preserve">                    21.]  Here  the  thing  signified is  out  of  a  pure  heart:  compare   ch. iii.      </w:t>
        <w:br/>
        <w:t xml:space="preserve">            mingled   with the  similitude:  the volun-   5, 8, and especially Tit. 15, 16).                </w:t>
        <w:br/>
        <w:t xml:space="preserve">            tary  act described belonging,  not  to the   23.) But  (contrast again to the hypothesis       </w:t>
        <w:br/>
        <w:t xml:space="preserve">            yesscls, but to the members  of the church    of the  contrary of  the  last exhorts tion)      </w:t>
        <w:br/>
        <w:t xml:space="preserve">            who  are designated by them.  If then (then   foolish (Titus  iii. 9) and  undiscipline         </w:t>
        <w:br/>
        <w:t xml:space="preserve">            deduces  a consequence from the similitude :  (unrestrained by  proper  rules, out of the       </w:t>
        <w:br/>
        <w:t xml:space="preserve">            this similitude  being taken  for  granted)   course of Christian discipline,    so, irre-      </w:t>
        <w:br/>
        <w:t xml:space="preserve">            any  man   (member   of  the church)  shall   gular) questionings  decline, being  aware        </w:t>
        <w:br/>
        <w:t xml:space="preserve">            purify  himself  from  among  (shall in the   that they  gender strifes. But (contrast to       </w:t>
        <w:br/>
        <w:t xml:space="preserve">            process of purifying  himself  depart  from   the fact of strife)   (better than a.  The        </w:t>
        <w:br/>
        <w:t xml:space="preserve">            among)   these (viz. the  latter mentioned    meaning  being much  the same, the definite       </w:t>
        <w:br/>
        <w:t xml:space="preserve">            vessels in each  parallel; but  more  espe-   article in rendering  gives  the emphasis,        </w:t>
        <w:br/>
        <w:t xml:space="preserve">            cially the vessels to dishonour, from what    and  points  out  the  individual  servant,       </w:t>
        <w:br/>
        <w:t xml:space="preserve">            follows), he shall be a vessel for honour,    better  than  the  indefinite)  servant  of       </w:t>
        <w:br/>
        <w:t xml:space="preserve">            sanctified (this word rendered sanctified is  the Lord   (Jesus; see 1  Cor. vii. 22.  It       </w:t>
        <w:br/>
        <w:t xml:space="preserve">            a  favourite word with  our Apostle  to de-   is evident from what  follows, that the ser-      </w:t>
        <w:br/>
        <w:t xml:space="preserve">            scribe the  saints of God), useful  for the   vant of the Lord here, in   Apostle’s view,       </w:t>
        <w:br/>
        <w:t xml:space="preserve">            master  (of the house), prepared  for every   is not so much every true Christian,—how-         </w:t>
        <w:br/>
        <w:t xml:space="preserve">            good  work.                                   ever applicable such  a maxim   may  be  to       </w:t>
        <w:br/>
        <w:t xml:space="preserve">               22.] Exhortations, taken  up again from    him  also,—but  the minister  of Cliist, as       </w:t>
        <w:br/>
        <w:t xml:space="preserve">            ver. 16, on the matter of whieh  the inter-   Timothy   was:   compare   “apt  to  teach,       </w:t>
        <w:br/>
        <w:t xml:space="preserve">            vening  verses have been a digression.—But    &amp;e.”  below) must  not  strive (this maxim        </w:t>
        <w:br/>
        <w:t xml:space="preserve">            (contrast to the  last-mentioned character,   takes for granted,  that the servant  must        </w:t>
        <w:br/>
        <w:t xml:space="preserve">            ver. 21) youthful lusts  from  : but (so      be like his Lord, and  argues  from  that);       </w:t>
        <w:br/>
        <w:t xml:space="preserve">            rally: contrast to the hypothesis of the op-  but  be gentle  towards  all, apt to teach        </w:t>
        <w:br/>
        <w:t xml:space="preserve">            posite course to that recommended   above)    (so A. V. well: for, as Bengel, “the  word        </w:t>
        <w:br/>
        <w:t xml:space="preserve">            follow  after righteousness  (moral  recti-   signifies not  only  solidity and   facility      </w:t>
        <w:br/>
        <w:t xml:space="preserve">            tude, as contrasted with iniquity, ver. 19:   in teaching,  but especially patience  and        </w:t>
        <w:br/>
        <w:t xml:space="preserve">            not, ‘the righteousness which  is by faith    assiduity.”  In  fact  these  latter  must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