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Iv.   1—5.                        Ti.  TIMOTHY.                                      573                </w:t>
        <w:br/>
        <w:t xml:space="preserve">                                                                                                            </w:t>
        <w:br/>
        <w:t xml:space="preserve">    AUTHORIZED       VERSION.         AUTIIORIZED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 fore before  God,  and   the and    Christ    Jesus,    » who   shall   one   b Acts                    </w:t>
        <w:br/>
        <w:t xml:space="preserve">    Lord   Jesus   Christ,  who  day   judge    the   quick   and    the  dead,                             </w:t>
        <w:br/>
        <w:t xml:space="preserve">    shall judge  the quick  and  fand      by    his   appearing      and   hist   seattour                 </w:t>
        <w:br/>
        <w:t xml:space="preserve">    the dead  at his appearing   kingdom;        ? preach    the    word;     be                            </w:t>
        <w:br/>
        <w:t xml:space="preserve">    and  his kingdom ;  ? preach urgent      in   season,    out   of   season;                             </w:t>
        <w:br/>
        <w:t xml:space="preserve">    the  word;   be  instant  in convict,     *rebuke,      ‘exhort      in   all  We                       </w:t>
        <w:br/>
        <w:t xml:space="preserve">    season, out  of season;  re- longsuffering      and   teaching.      °   For  ai                        </w:t>
        <w:br/>
        <w:t xml:space="preserve">    prove, rebuke,  exhort with  the   time    will  come    when    they    will                           </w:t>
        <w:br/>
        <w:t xml:space="preserve">    all longsuffering  and  doc-  not   endure     ‘the    sound     doctrine    ; £1                       </w:t>
        <w:br/>
        <w:t xml:space="preserve">    trine.  *° For the time will  ® but  after  their  own   lusts   they  shall  eet 1-6                   </w:t>
        <w:br/>
        <w:t xml:space="preserve">    come  when  they will not en- heap   to  themselves     teachers,   having                              </w:t>
        <w:br/>
        <w:t xml:space="preserve">    dure  sound   doctrine;  but  itching   ears;   “and     they   shall   turn                            </w:t>
        <w:br/>
        <w:t xml:space="preserve">    after their own  lusts shall                                                                            </w:t>
        <w:br/>
        <w:t xml:space="preserve">     they  heap   to  themselves                                                                            </w:t>
        <w:br/>
        <w:t xml:space="preserve">    teachers,   having   itching                                                                            </w:t>
        <w:br/>
        <w:t xml:space="preserve">     ears; *and  they shall turn  away   their  ears   from   the   truth,   and                            </w:t>
        <w:br/>
        <w:t xml:space="preserve">     away  and  shall from   the                                                     Tim.                   </w:t>
        <w:br/>
        <w:t xml:space="preserve">     unto fables.  § But  watch   4 shall turn   aside   unto  fables.     5 But    1"                      </w:t>
        <w:br/>
        <w:t xml:space="preserve">                                                                                    ¥                       </w:t>
        <w:br/>
        <w:t xml:space="preserve">                                                                                                            </w:t>
        <w:br/>
        <w:t xml:space="preserve">     —I  adjure thee (literally, earnestly  call  hand  the ministry of the word, is laid                   </w:t>
        <w:br/>
        <w:t xml:space="preserve">     thee to witness)  before  God, and  Christ    by God  the lover of men, that  his part is              </w:t>
        <w:br/>
        <w:t xml:space="preserve">     Jesus, who  is about to (or if this      to  never  to slacken, nor to be silent,                      </w:t>
        <w:br/>
        <w:t xml:space="preserve">     imply too near a coming  to judgment, who    mien hear, or pass by.”  This latter passage              </w:t>
        <w:br/>
        <w:t xml:space="preserve">     shall one day) judge living and  dead, and   gives  the more   correct reference,—not  so              </w:t>
        <w:br/>
        <w:t xml:space="preserve">     by  (i.e. ‘and  I call thee to witness,’ as  much   to his opportunities, as  the former,              </w:t>
        <w:br/>
        <w:t xml:space="preserve">     in Deut.  iv. 26,  the construction  being   but  to theirs); convict, rebuke, exhort; in              </w:t>
        <w:br/>
        <w:t xml:space="preserve">     changed  from  that in the first clause) his  (not ‘with,’  it is not the accompaniment                </w:t>
        <w:br/>
        <w:t xml:space="preserve">     appearing  and his kingdom   (each  has its   of the actions, but the clement, the temper              </w:t>
        <w:br/>
        <w:t xml:space="preserve">     place in the  adjuration:—His   coming,  at   in whieh  they are  to  be  performed)  all              </w:t>
        <w:br/>
        <w:t xml:space="preserve">     which  we  shall stand  before  him ;—His     (possible)               and  doctrine (not              </w:t>
        <w:br/>
        <w:t xml:space="preserve">     Kingdom,  in which  we hope  to reign with    subjective ‘perseverance  in teaching,’  as              </w:t>
        <w:br/>
        <w:t xml:space="preserve">     Him);        2.)  proclaim  the  word   (of   Conybeare ; but ‘doctrine’ itself: it                    </w:t>
        <w:br/>
        <w:t xml:space="preserve">     God);  be urgent  (this is         referred   tive] is to be the clement  in which  these              </w:t>
        <w:br/>
        <w:t xml:space="preserve">     to the last clause—‘be diligent in preach-    acts take place, as  well as  longsuffering              </w:t>
        <w:br/>
        <w:t xml:space="preserve">     ing?’ but the commandment    most probably    {subjective}.  The  junction is harsh, but               </w:t>
        <w:br/>
        <w:t xml:space="preserve">     refers, not to preaching  only, but in  the   not therefore to be avoided).                            </w:t>
        <w:br/>
        <w:t xml:space="preserve">     whole work  of the ministry) in season, out     8,  4.)  Reason   why   all   these  will              </w:t>
        <w:br/>
        <w:t xml:space="preserve">     of season  (“have  no defined season, let     be wanted.—For    there  shall  be a  time               </w:t>
        <w:br/>
        <w:t xml:space="preserve">     time be thy scason ; not only in peace ; not  when  they (men, i.e. professing Christians,             </w:t>
        <w:br/>
        <w:t xml:space="preserve">     only in secnrity; nor   when  sitting in the  as the  context  shews)  will  not  endure               </w:t>
        <w:br/>
        <w:t xml:space="preserve">     chureh only; even  if thou be in perils,      (not bear—as  being offensive to them)  the              </w:t>
        <w:br/>
        <w:t xml:space="preserve">     if in prison, even if bound  with  a chain,   healthy doctrine  (viz. of the Gospel); but              </w:t>
        <w:br/>
        <w:t xml:space="preserve">     even  if being led out to die,  every such    according to (after the course of)     own               </w:t>
        <w:br/>
        <w:t xml:space="preserve">     opportunity, convict, and  shrink not from    desires (instead of, in subjection to God's              </w:t>
        <w:br/>
        <w:t xml:space="preserve">     rebuking:  for then  it is that rebuke is in  providence) will to themselves  (emphatic)               </w:t>
        <w:br/>
        <w:t xml:space="preserve">     season, when  the conviction goes forward,    heap up (one upon another) teachers, having              </w:t>
        <w:br/>
        <w:t xml:space="preserve">     and the fact is                Chrysostom.    itching ears (i.e. seeking to hear for their             </w:t>
        <w:br/>
        <w:t xml:space="preserve">     I cannot  forbear also transcribing a very    own  pleasure; wanting  their vices and in-              </w:t>
        <w:br/>
        <w:t xml:space="preserve">     beautiful passage  from the  same  Father:    firmities to be tickled); and  shall avert               </w:t>
        <w:br/>
        <w:t xml:space="preserve">     “But  if men  continue  in the same courses   their ears from the truth,  and be  turned               </w:t>
        <w:br/>
        <w:t xml:space="preserve">    -even after our exhortation, not  even then    aside to fables.      5 ff] He  enforces on              </w:t>
        <w:br/>
        <w:t xml:space="preserve">     must  we  abstain  from  counselling them.    Timothy  the duty  of worthily fulfilling                </w:t>
        <w:br/>
        <w:t xml:space="preserve">     For  fountains flow, even  if no one  draw    office, in consideration  of his  own  ap-               </w:t>
        <w:br/>
        <w:t xml:space="preserve">     from  them:  and rivers run, though no  one   proaching  end.  For this being introduced,              </w:t>
        <w:br/>
        <w:t xml:space="preserve">     drinks.  So  too the  preacher ought,  even   various reasons have  been  given:—(1)  he               </w:t>
        <w:br/>
        <w:t xml:space="preserve">     if no one  attend  to him,  to fulfil all     himself would   be no  longer able to make               </w:t>
        <w:br/>
        <w:t xml:space="preserve">     own  duty;  for our rule, who have taken in   head  against these adverse influences, and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