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14—18,                           II.  TIMOTHY.                                      577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preaching  might   be fully| filled,   and    that    all  the    Gentiles                             </w:t>
        <w:br/>
        <w:t xml:space="preserve">     known,   and  that  all the  might     hear:    and    I  was    delivered                             </w:t>
        <w:br/>
        <w:t xml:space="preserve">     Gentiles  might hear: of and         of   the   mouth      of   the    lion. ePs,xxi                   </w:t>
        <w:br/>
        <w:t xml:space="preserve">     mouth of  the lion. 38 And|18+4The          Lord     shall   deliver     me  ii,                       </w:t>
        <w:br/>
        <w:t xml:space="preserve">     the Lord   shail deliver me  from    every     evil   work,    and    shall    a                       </w:t>
        <w:br/>
        <w:t xml:space="preserve">    Srom   every evil work, and   preserve    me   safe   unto   his  heavenly      omitted                 </w:t>
        <w:br/>
        <w:t xml:space="preserve">     will preserve  me unto  his                                                    all                     </w:t>
        <w:br/>
        <w:t xml:space="preserve">     heavenly kingdom:  to whom   kingdom:       *to   whom     be   the  glory   er Marr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of and  by our  Apostle) me;  that  by my    vered from  the mouth  of the lion: he  was               </w:t>
        <w:br/>
        <w:t xml:space="preserve">     means  the  proclamation   (of the Gospel)   strengthened, witnessed  a good  confession,              </w:t>
        <w:br/>
        <w:t xml:space="preserve">     might  be  delivered in full measure   (sce  in spite of desertion  and discouragement.                </w:t>
        <w:br/>
        <w:t xml:space="preserve">     on ver. 5),    all the Gentiles might hear   Then   let us pass on  to his confidence for              </w:t>
        <w:br/>
        <w:t xml:space="preserve">     (one is tempted, with  Theodoret, to inter-  the  future, the   expression of  which   is              </w:t>
        <w:br/>
        <w:t xml:space="preserve">     pret this of his preservation  for further   bound   on to  this sentence  by  the same                </w:t>
        <w:br/>
        <w:t xml:space="preserve">     missionary journeys [Theodoret  thiuks this  verb,  shall  deliver  me,  indicating  the               </w:t>
        <w:br/>
        <w:t xml:space="preserve">     defence happened   during  his journey  to   identity of God’s deliverance, —and  “from                </w:t>
        <w:br/>
        <w:t xml:space="preserve">     Spain]:  but the spirit of the whole  con-   every   evil work,”  indicating  the  gene-               </w:t>
        <w:br/>
        <w:t xml:space="preserve">     text seems  to forbid this, and to  compel   ralization  of  the danger   of which  this               </w:t>
        <w:br/>
        <w:t xml:space="preserve">     us to confine this delivering in full mea-   was  a particular  case.  And   how  is the               </w:t>
        <w:br/>
        <w:t xml:space="preserve">     sure to the  effect of the single occasion   danger   generally  described?  as  “ every               </w:t>
        <w:br/>
        <w:t xml:space="preserve">     referred to,—his    acquittal  before  the   evil work:”  and  it is       that the fall-              </w:t>
        <w:br/>
        <w:t xml:space="preserve">     crowd  of  people, in whose  presence  the   ing  into such danger  would  preclude him                </w:t>
        <w:br/>
        <w:t xml:space="preserve">     trials took place: so Bengel—“one    occa-   from  enduring  to Christ’s heavenly  king-               </w:t>
        <w:br/>
        <w:t xml:space="preserve">     sion is often of the greatest moment:  the   dom.    It  was  then  an  evil work  from                </w:t>
        <w:br/>
        <w:t xml:space="preserve">     Gentiles —of whom  Romewas   the capital”):  which  he  was  on this occasion  delivered.              </w:t>
        <w:br/>
        <w:t xml:space="preserve">     and  I was  delivered  from  the mouth  of   What   evil work?     The falling  into the               </w:t>
        <w:br/>
        <w:t xml:space="preserve">     the lion (the  Fathers  mostly understood    power  of the tempter;  the giving  way, in               </w:t>
        <w:br/>
        <w:t xml:space="preserve">     this of Nero.   And    Esth. [apocryphal]    his own  weakness and  the desertion of all,              </w:t>
        <w:br/>
        <w:t xml:space="preserve">     xiv. 13, A. V., is quoted, “where   Esther   and  betraying the Gospel for which he was.               </w:t>
        <w:br/>
        <w:t xml:space="preserve">     says concerning   Artaxerxes, Put  a word    seut as a  witness.  The  lion then  is the               </w:t>
        <w:br/>
        <w:t xml:space="preserve">     into my mouth  before the lion.’ Whitby:     devil ; “who  goeth about as a roaring lion,              </w:t>
        <w:br/>
        <w:t xml:space="preserve">     —or, seeing that according  to the chrono-   secking whom   he may  devour,” 1 Pet y.8).               </w:t>
        <w:br/>
        <w:t xml:space="preserve">     logy adopted  by  some,  Nero  was  not in          18.] The  Lord (Jesus) shal} deliver               </w:t>
        <w:br/>
        <w:t xml:space="preserve">     Rome  at the time  [see Introd. to Pastoral  me  from every  evil work (sce above: from                </w:t>
        <w:br/>
        <w:t xml:space="preserve">     Epistles, § ii. 33], of his locum   tenens,  every  danger   of  faint-heartedness, and                </w:t>
        <w:br/>
        <w:t xml:space="preserve">     Ablius  Caesareanus,—or   of  the   Jewish   apostasy.  The   meaning  adopted by some,                </w:t>
        <w:br/>
        <w:t xml:space="preserve">     accuser.  But  these are hardly  probable:   that the evil works  are the works   of his               </w:t>
        <w:br/>
        <w:t xml:space="preserve">     nor again  is it,    the Apostle was  lite-  adversaries plotting against him, is totally              </w:t>
        <w:br/>
        <w:t xml:space="preserve">     rally in danger  of being  thrown  to wild   beside the purpose:  he had  no such confi-               </w:t>
        <w:br/>
        <w:t xml:space="preserve">     beasts, and  established  his  right as  a   dence  (ver. 6),    would  his conservation               </w:t>
        <w:br/>
        <w:t xml:space="preserve">     Roman   citizen to be exempted   from that   to Christ’s heavenly  kingdom   depend   in               </w:t>
        <w:br/>
        <w:t xml:space="preserve">     punishment:   nor again  is the idea, that   the least upon  such  deliverance.  Besides               </w:t>
        <w:br/>
        <w:t xml:space="preserve">     the  expression  is figurative  for  great   which, the  correspondence of this declara-               </w:t>
        <w:br/>
        <w:t xml:space="preserve">     danger,—the  jaws  of  death, or the  like:  tion of confidence to the concluding  peti-               </w:t>
        <w:br/>
        <w:t xml:space="preserve">     for the Apostle  did not  fear  death, but:  tion of the Lord’s Prayer  cannot surely be               </w:t>
        <w:br/>
        <w:t xml:space="preserve">     looked forward  to  it as the  end  of his   fortuitous, and  then evil, here joined  to               </w:t>
        <w:br/>
        <w:t xml:space="preserve">     course, and   certainly  would  not   have   work  as  neuter, must  be  subjective, evil              </w:t>
        <w:br/>
        <w:t xml:space="preserve">     spoken of it under  this image.  The  con-   resulting from our falling into temptation,               </w:t>
        <w:br/>
        <w:t xml:space="preserve">     text seems  to me  to demand  another  and   not  evil happening  to us from   without),               </w:t>
        <w:br/>
        <w:t xml:space="preserve">     very different interpretation. None  stood   and  shall  preserve  me  safe (shall save                </w:t>
        <w:br/>
        <w:t xml:space="preserve">     with him—all   forsook him:  but the Lord    me:  but  in its not uncommon,    pregnant                </w:t>
        <w:br/>
        <w:t xml:space="preserve">     stood by him  and  strengthened  him:  for   sense of ‘bring safe’) unto his kingdom  in               </w:t>
        <w:br/>
        <w:t xml:space="preserve">     what?  that he might  witness @ good  con-   heaven  (thongh  it may be conceded  to De                </w:t>
        <w:br/>
        <w:t xml:space="preserve">    Session, and  that the preaching  might  be   Wette  that this expression is   otherwise                </w:t>
        <w:br/>
        <w:t xml:space="preserve">     expanded  to  the utmost.   The  result of   found  in St. Paul, it is one to which  his               </w:t>
        <w:br/>
        <w:t xml:space="preserve">     this strengthening was, that  he was  deli-  existing expressions  easily lead on:  e.g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