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 m1.)                   TO    WIIOM       ADDRESSED.                {inrropucrion.                     </w:t>
        <w:br/>
        <w:t xml:space="preserve">                                                                                                            </w:t>
        <w:br/>
        <w:t xml:space="preserve">   sovereign    Eumenes     (n.c.  197—159),      which    subsequently    was   given   by                 </w:t>
        <w:br/>
        <w:t xml:space="preserve">   Antony    to Cleopatra,   and   perished   with  that  at Alexandria     under   Caliph                  </w:t>
        <w:br/>
        <w:t xml:space="preserve">   Omar.      It became     the  official capital   of  the  Roman     province    of Asia.                 </w:t>
        <w:br/>
        <w:t xml:space="preserve">   ‘Lhere  was   there  a  celebrated   temple    of Aisculapins,    on  which    sec  note,                </w:t>
        <w:br/>
        <w:t xml:space="preserve">   ch.  ii, 13,    There     is still a  considerable     eity,  containing,    it  is  said                </w:t>
        <w:br/>
        <w:t xml:space="preserve">   (Stuart,    p. 450),   about    3000    nominal    Christians.      It  is  now   called                 </w:t>
        <w:br/>
        <w:t xml:space="preserve">   Bergamah,                                                                                                </w:t>
        <w:br/>
        <w:t xml:space="preserve">      10.  Tuyarira,      once   ealled   Pelopia   and   Euippia,    a  town    in Lydia,                  </w:t>
        <w:br/>
        <w:t xml:space="preserve">   about   a day’s  journey   south   of Pergamum.         It was   perhaps   originally   a                </w:t>
        <w:br/>
        <w:t xml:space="preserve">   Macedonian     colony.     Its chief  trade  was  dycing   of purple,  ef. Acts  xvi.  14                </w:t>
        <w:br/>
        <w:t xml:space="preserve">   and   note.    It is  said  to be   at present    a considerable     town   with   many                  </w:t>
        <w:br/>
        <w:t xml:space="preserve">   ruins,  called  Ak-Hisar,     and  to contain   some   3000   Christians,                                </w:t>
        <w:br/>
        <w:t xml:space="preserve">      11.  Sarpts,     the  ancient   capital   of  the  kingdom     of  Lydia,    lay  in a                </w:t>
        <w:br/>
        <w:t xml:space="preserve">   plain   between    the  mountains     Tmolus     and  Hermus,     on   the  small   river                </w:t>
        <w:br/>
        <w:t xml:space="preserve">   Pactolus:    33   miles   from   Thyatira     and   28   from   Philadelphia     by   the                </w:t>
        <w:br/>
        <w:t xml:space="preserve">   Antonine     Itinerary.     Its classical   history  is well   known.     In  the  reign                 </w:t>
        <w:br/>
        <w:t xml:space="preserve">   of  Tiberius   it was  destroyed    by  an  earthquake,    but   restored   by  order  of                </w:t>
        <w:br/>
        <w:t xml:space="preserve">   that   émperor.      It was    the  capital   of  a  “conventus”       in  the  time   of                </w:t>
        <w:br/>
        <w:t xml:space="preserve">   Pliny;   and  continued    a  wealthy   city  to the  end  of  the Byzantine    empire.                  </w:t>
        <w:br/>
        <w:t xml:space="preserve">   More   than  one  Christian    council  was   held  here.    In  the eleventh   century                  </w:t>
        <w:br/>
        <w:t xml:space="preserve">   Sardis   fell  into  the  hands    of  the  Turks,   and   in  the   thirteenth   it was                 </w:t>
        <w:br/>
        <w:t xml:space="preserve">   destroyed     by   Tamerlane.      Only   a   village   (Sart)   now    remains,    built                </w:t>
        <w:br/>
        <w:t xml:space="preserve">   among    the  ruins  of  the ancient   city.                                                             </w:t>
        <w:br/>
        <w:t xml:space="preserve">      12.  Patraperpura,        in  Lydia,   on  the   N.W.    side  of  Mount     Tmolus,                  </w:t>
        <w:br/>
        <w:t xml:space="preserve">   28  miles   S.E.  from   Sardis.    It was   built  by Attalus    Philadelphus,    King                  </w:t>
        <w:br/>
        <w:t xml:space="preserve">   of  Pergamum.        Earthquakes     were   exceedingly    prevalent    in the  district,                </w:t>
        <w:br/>
        <w:t xml:space="preserve">   and   it was   more    than   once   nearly   demolished     by  them.     It  defended                  </w:t>
        <w:br/>
        <w:t xml:space="preserve">   itself  against   the   Turks    for  some    time,  but  was   eventually    taken    by                </w:t>
        <w:br/>
        <w:t xml:space="preserve">   Bajazet    in  1390.     It  is  now    a  considerable    town    named     Allahshar,                  </w:t>
        <w:br/>
        <w:t xml:space="preserve">   containing    ruins  of  its ancient   wall, and   of about   twenty-four     churches.                  </w:t>
        <w:br/>
        <w:t xml:space="preserve">      13,  Laopicea,       “ Laodiccia   ad   Lycum,”    was   a celebrated    city  in  the                </w:t>
        <w:br/>
        <w:t xml:space="preserve">   S.W.   of  Phrygia,    near   the  river  Lycus.     It was   originally   called  Dio:                  </w:t>
        <w:br/>
        <w:t xml:space="preserve">   polis,  and  afterwards    Rhoas:     and   the  name    Laodicea    was   owing   to  its               </w:t>
        <w:br/>
        <w:t xml:space="preserve">   being   rebuilt   by  Antiochus     ‘Theos   in  honour    of  his  wife  Laodice.     It                </w:t>
        <w:br/>
        <w:t xml:space="preserve">   was   not   far  from   Colosse,    and   only  six   miles   W.   of  Hicrapolis.     It                </w:t>
        <w:br/>
        <w:t xml:space="preserve">   suffered   much    in the  Mithridatie    war:   but  recovered    itself, and   became                  </w:t>
        <w:br/>
        <w:t xml:space="preserve">   a  wealthy   and   important    place, at  the end   of the  republic   and  under    the                </w:t>
        <w:br/>
        <w:t xml:space="preserve">   first emperors.      It was   completely    destroyed   by  the  great  earthquake     in                </w:t>
        <w:br/>
        <w:t xml:space="preserve">   the  year   62  a.      but  was    rebuilt  by  the  wealth    of  its  own   citizens,                 </w:t>
        <w:br/>
        <w:t xml:space="preserve">   without    help  from   the state.    Its state  of  prosperity   and   carelessness   in                </w:t>
        <w:br/>
        <w:t xml:space="preserve">   spiritual  things   described   in  the  Epistle  is well  illustrated  by  these  facts.                </w:t>
        <w:br/>
        <w:t xml:space="preserve">    St. Paul  wrote   an  Epistle   to the  Laodiceans,    now   lost.    See  Col.  iv. 16,                </w:t>
        <w:br/>
        <w:t xml:space="preserve">   and   this  Introduction,    ch.  xiv.  § iii. 2, 3.   It produced     literary men    of                </w:t>
        <w:br/>
        <w:t xml:space="preserve">   eminence,    and  had   a great  medical   school.     It was  the  eapital of  a “con-                  </w:t>
        <w:br/>
        <w:t xml:space="preserve">      Vou.    I.    Parr    IL—343                                             Zz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