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INTRODUCTION.      ]                REVELATION.                              (on.   xxi.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loosed   from   the  Euphrates     to slay  the  destined    portion  out  of  all  man-           </w:t>
        <w:br/>
        <w:t xml:space="preserve">         kind   (ix. 13  ff),  in  obedience    to  a voice   from    the  four  corners   of  the          </w:t>
        <w:br/>
        <w:t xml:space="preserve">         altar:   Satan   deceives     the  nations    in  the   four   corners    of  the   earth          </w:t>
        <w:br/>
        <w:t xml:space="preserve">         (xx.   8):  the  new   Jerusalem     lieth four-square,    having   all  sides  equal.             </w:t>
        <w:br/>
        <w:t xml:space="preserve">            28.   Twelve   is the  number     especially  appropriated     to  the  Church,    and          </w:t>
        <w:br/>
        <w:t xml:space="preserve">         to  appearances    symbolically     connected    with   her.    Twice    twelve    is the          </w:t>
        <w:br/>
        <w:t xml:space="preserve">         number     of   the  heavenly     elders:    twelve    times   twelve    thousand,    the          </w:t>
        <w:br/>
        <w:t xml:space="preserve">         number     of  the   sealed  elect:   the  woman      in  ch, xii.  1 has   a  crown    of         </w:t>
        <w:br/>
        <w:t xml:space="preserve">         twelve    stars:  the   heavenly    city  has   twelve   gates,   at the  gates   twelve           </w:t>
        <w:br/>
        <w:t xml:space="preserve">         angels,  and   on  them  the  names   of  the  twelve   tribes of  Israel  ; also twelve           </w:t>
        <w:br/>
        <w:t xml:space="preserve">         foundations,    and   on   them   the   names    of the   twelve   Apostles:     and   its         </w:t>
        <w:br/>
        <w:t xml:space="preserve">         circumference     (probably   : sce  note,  ch. xxi,  17)  is twelve   thousand    stadii.         </w:t>
        <w:br/>
        <w:t xml:space="preserve">         Finally,   in the  midst   of  her  the  tree of  life brings   forth  twelve    manner            </w:t>
        <w:br/>
        <w:t xml:space="preserve">         of  fruits.                                                                                        </w:t>
        <w:br/>
        <w:t xml:space="preserve">            29.  The    oceurrence     of   aliquot   portions    of  these   numbers     is  also          </w:t>
        <w:br/>
        <w:t xml:space="preserve">         worthy   of  our  attention.     The   half of  seven,  three   and a  half,  is a ruling          </w:t>
        <w:br/>
        <w:t xml:space="preserve">         number    in  the apocalyptic    periods   of  time.    Three   years   and  a  half had           </w:t>
        <w:br/>
        <w:t xml:space="preserve">         been  the  duration    of the  drought    prayed   for  by Elijah   (see  James    v. 17,          </w:t>
        <w:br/>
        <w:t xml:space="preserve">         note:   also  Luke   iv. 25):   “a   time,  and  times,   and  the  dividing   of  time”           </w:t>
        <w:br/>
        <w:t xml:space="preserve">         was   the prescribed    prophetic    duration   of  the  oppression    of the  saints  in          </w:t>
        <w:br/>
        <w:t xml:space="preserve">         Dan.  vii.25.    Accordingly,     we  find  in the  Apocalypse     (ch. xi.  2)-that  the          </w:t>
        <w:br/>
        <w:t xml:space="preserve">         two  witnesses,   one  of  whose   powers    is, to shut  up  heaven   that  there  shall          </w:t>
        <w:br/>
        <w:t xml:space="preserve">         be  no  rain  (xi.  6),  shall  prophesy    1260   days=3       x  360  +  180=    three           </w:t>
        <w:br/>
        <w:t xml:space="preserve">         years  and   a half,   And    if this particular   reminds    us of  Elijah,  the other,           </w:t>
        <w:br/>
        <w:t xml:space="preserve">         the  turning    the  water   into  blood   and   smiting   the   earth   with   plagues,           </w:t>
        <w:br/>
        <w:t xml:space="preserve">         directs   our  attention    to  Moses,    whose    testimony    endured     throughout             </w:t>
        <w:br/>
        <w:t xml:space="preserve">         the  forty  and  two   stations  of  the  children  of  Israel’s  pilgrimage,    as  that          </w:t>
        <w:br/>
        <w:t xml:space="preserve">         of  these  witnesses     is to  endure    forty  and   two    months=3        x  12  +6            </w:t>
        <w:br/>
        <w:t xml:space="preserve">         months    =  three   years   and   a  half.    (Again,    for three   days  and   a  half          </w:t>
        <w:br/>
        <w:t xml:space="preserve">         shall the  bodies   of these  witnesses    lie unburied    in the  street  of the  great           </w:t>
        <w:br/>
        <w:t xml:space="preserve">         city, after which   they  shall  rise  again.)    ‘The  same   period   in days  (1260)            </w:t>
        <w:br/>
        <w:t xml:space="preserve">         is the   term   during   which     the  woman     shall  be   fed  in  the   wilderness            </w:t>
        <w:br/>
        <w:t xml:space="preserve">         (xii. 6).    The   same    in months    (42)  is allotted   (xiii. 5) to  the  power   of          </w:t>
        <w:br/>
        <w:t xml:space="preserve">         the  first wild-beast   which   aseended     from  the  sea.                                       </w:t>
        <w:br/>
        <w:t xml:space="preserve">            30.  I  have   not   pretended     to offer  any   solution   of  these   periods   of          </w:t>
        <w:br/>
        <w:t xml:space="preserve">         time,  so  remarkably      pervaded    by   the  half  of  the  mystic   seven.     Tam            </w:t>
        <w:br/>
        <w:t xml:space="preserve">         quite   unable    to  say,  who     the  two    witnesses    are:   quite   unable,    in          </w:t>
        <w:br/>
        <w:t xml:space="preserve">         common     with   all  apocalyptic    interpreters,    to  point   out  definitely   any           </w:t>
        <w:br/>
        <w:t xml:space="preserve">         period   in  the  history   of  the  church    corresponding      to  the   1260    days           </w:t>
        <w:br/>
        <w:t xml:space="preserve">         of ch. xii. 6, or  any  in the  history  of  this world’s   civil  power   which    shall          </w:t>
        <w:br/>
        <w:t xml:space="preserve">         satisfy the  forty-two    months    of ch.  xiii. 5.  As   far as  I have   seen, every            </w:t>
        <w:br/>
        <w:t xml:space="preserve">         such   attempt    hitherto   made    has   been  characterized      by  signal   failure.          </w:t>
        <w:br/>
        <w:t xml:space="preserve">         One   after another,    the  years  fixed  on  for  the  consummation      by  different           </w:t>
        <w:br/>
        <w:t xml:space="preserve">         authors    have   passed   away,    beginning     with   the  1836   of  Bengel:     one           </w:t>
        <w:br/>
        <w:t xml:space="preserve">                  354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