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INTRODUCTION.      ]              REVELATION.                                [on.  xxi.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lamps   of fire: this  is Jehovah    the  covenant    God   of  His  redeemed.      And           </w:t>
        <w:br/>
        <w:t xml:space="preserve">          next  we  haye  Creation,   symbolized     by the  four living-beings—the       Chureh,           </w:t>
        <w:br/>
        <w:t xml:space="preserve">          patriarchal   and  apostolic,   represented    by the  twenty-four     elders:  and   the         </w:t>
        <w:br/>
        <w:t xml:space="preserve">          innumerable     company     of  angels,   ministering     in  their glory   and   might,          </w:t>
        <w:br/>
        <w:t xml:space="preserve">          now    by  one   of  them,   now    by  another,    throughout     the   course   of  the         </w:t>
        <w:br/>
        <w:t xml:space="preserve">          prophecy.                                                                                         </w:t>
        <w:br/>
        <w:t xml:space="preserve">             44.  In   the  next   section,   the  Lamb,    alone   found    worthy,    opens   one         </w:t>
        <w:br/>
        <w:t xml:space="preserve">          after  another,   the  seals  of  the   closed  book    or  roll, so  that, when    they          </w:t>
        <w:br/>
        <w:t xml:space="preserve">          are  all  opened,   it may    be  unrolled    and  read.    One    point  I have   urged          </w:t>
        <w:br/>
        <w:t xml:space="preserve">          in  the  following   notes:   viz., that  the  roll  is never   during   the   prophecy           </w:t>
        <w:br/>
        <w:t xml:space="preserve">          actually   opened,    nor  is any   part  of  it read.     ‘The  openings    of  its sue-         </w:t>
        <w:br/>
        <w:t xml:space="preserve">          cessive  seals  are  but   the  successive    preparations     for  its contents    to be         </w:t>
        <w:br/>
        <w:t xml:space="preserve">          disclosed:   and   as each   is opened,   a new   class  of  preparations     is seen  in         </w:t>
        <w:br/>
        <w:t xml:space="preserve">          prophetic    vision,    When    the  seventh    is  loosed,  and  all is ready   for  the         </w:t>
        <w:br/>
        <w:t xml:space="preserve">          unfolding    and  reading,   there   is a  symbolic     silence,  and  a new    series of         </w:t>
        <w:br/>
        <w:t xml:space="preserve">          visions  begins.                                                                                  </w:t>
        <w:br/>
        <w:t xml:space="preserve">             45.  As   regards   the seals  themselves,    the first four  are  marked    off from          </w:t>
        <w:br/>
        <w:t xml:space="preserve">          the  other  three   in a manner    which   none   can  fail to observe.    They   repre-          </w:t>
        <w:br/>
        <w:t xml:space="preserve">          sent,  I believe,   Christ's   victory   over   the  world   in  His   appointed    way.          </w:t>
        <w:br/>
        <w:t xml:space="preserve">          We   have   Himself    going    forth  to conquer,    and   in His   train,  the  sword           </w:t>
        <w:br/>
        <w:t xml:space="preserve">          which   He  came   to send   on earth,  the  wars,  famines,   and  pestilences   which           </w:t>
        <w:br/>
        <w:t xml:space="preserve">          He   foretold   should   be  forerunners     of  His   coming.     At   each   of  these          </w:t>
        <w:br/>
        <w:t xml:space="preserve">          appearances,     one   of  the   living-beings   who    symbolize     Creation    echoes          </w:t>
        <w:br/>
        <w:t xml:space="preserve">          with   his  “Come”       the  sighs  of  the  world   for  the manifestation      of  the         </w:t>
        <w:br/>
        <w:t xml:space="preserve">          sons  of God.     I  conceive    it to be a  mistake,   necessarily   involved    in  the         </w:t>
        <w:br/>
        <w:t xml:space="preserve">          consecutive    historical  interpretation,    but  sometimes     found   where   that   is        </w:t>
        <w:br/>
        <w:t xml:space="preserve">          not, to  interpret   these  four  seals  as succeeding    one  another   intime.     All          </w:t>
        <w:br/>
        <w:t xml:space="preserve">          are  co-ordinate,   all are  correlative.                                                         </w:t>
        <w:br/>
        <w:t xml:space="preserve">             46,  Next    to the   sighs  of  Creation    for  the  Lord’s    coming,    we   have          </w:t>
        <w:br/>
        <w:t xml:space="preserve">          those   of  His  martyred    saints,  erying   from    under   His   altar,    Then,   at         </w:t>
        <w:br/>
        <w:t xml:space="preserve">          the  opening   of the sixth  seal, we  have   reproduced    the  well-known     imagery           </w:t>
        <w:br/>
        <w:t xml:space="preserve">          of  our  Lord’s   discourse    and   of the   Old  Test.   prophets,   describing     the         </w:t>
        <w:br/>
        <w:t xml:space="preserve">          very  eve   and  threshold,   so  to speak,  of  the  day  of the  Lord:  the  portents           </w:t>
        <w:br/>
        <w:t xml:space="preserve">          which   should   usher   in His  coming:    but   not  that  coming   itself.   For   the         </w:t>
        <w:br/>
        <w:t xml:space="preserve">          revelation   of this,  the time   is not  yet.   First,  His  elect  must  be  gathered           </w:t>
        <w:br/>
        <w:t xml:space="preserve">          out  of the  four winds—the      complete    number    sealed, before   the judgments             </w:t>
        <w:br/>
        <w:t xml:space="preserve">          invoked   by   the martyred     souls   descend   on   the earth,   the sea,  the  trees.         </w:t>
        <w:br/>
        <w:t xml:space="preserve">          First,  the  Seer  must   be vouchsafed     a vision   of the  great  multitude   whom            </w:t>
        <w:br/>
        <w:t xml:space="preserve">          none   can number,    in everlasting    glory.    ‘The  day  of the  Lord’s   coming    is        </w:t>
        <w:br/>
        <w:t xml:space="preserve">          gone   by,  and  the  vision  reaches   forward    beyond    it into the  blissful eter-          </w:t>
        <w:br/>
        <w:t xml:space="preserve">          nity.    Why?       Because    then,  and   not   till then,  shall  the seventh    seal,         </w:t>
        <w:br/>
        <w:t xml:space="preserve">          which   looses  the  roll of  God’s   eternal  purposes,   be  opened,   and   the book           </w:t>
        <w:br/>
        <w:t xml:space="preserve">          read  to the  adoring   Church     in glory.   Then   we   have  the  last seal opened,           </w:t>
        <w:br/>
        <w:t xml:space="preserve">                   358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