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710                                  HEBREWS.                                            X.        </w:t>
        <w:br/>
        <w:t xml:space="preserve">                                                                                                            </w:t>
        <w:br/>
        <w:t xml:space="preserve">                          AUTHORIZED        VERSION    REVISED.          AUTHORIZED       VERSION.          </w:t>
        <w:br/>
        <w:t xml:space="preserve">         t Galil,     tall   ever  to  remembrance        the former     membrancethe   former  days,       </w:t>
        <w:br/>
        <w:t xml:space="preserve">           2John'8.   days,   in  which,   "when      first enlight-     in which, after  ye were  il-      </w:t>
        <w:br/>
        <w:t xml:space="preserve">          woh vied.   ened,    ye  endured      *a  great    fight   of| great fight ye   endured   a       </w:t>
        <w:br/>
        <w:t xml:space="preserve">                      afllictions   ; 83 partly,   in  that  ye  were                                       </w:t>
        <w:br/>
        <w:t xml:space="preserve">          yicoriv®     made    ¥a   gazingstock        both   by    re-  8 partly,   whilst ye  were        </w:t>
        <w:br/>
        <w:t xml:space="preserve">                      proaches    and   tribulations;    and   partly,   made  a gazingstock  both by       </w:t>
        <w:br/>
        <w:t xml:space="preserve">           ruiz.       in  that   *ye   became      partakers     with   reproaches  and  afflictions       </w:t>
        <w:br/>
        <w:t xml:space="preserve">           ifhess.i.   them    that   were    so  used.     3*For   ye   and  partly,  whilst ye  be-       </w:t>
        <w:br/>
        <w:t xml:space="preserve">          + misistte   both   had  compassion       of  + them    that   came  companions    of them        </w:t>
        <w:br/>
        <w:t xml:space="preserve">               ing     were   *in   bonds,    and   ? took   joyfully    that were  so used.   *4 For       </w:t>
        <w:br/>
        <w:t xml:space="preserve">                       the  spoiling   of   your   goods,   knowing      ye  had  compassion   of me        </w:t>
        <w:br/>
        <w:t xml:space="preserve">                   -   that   *ye    have     tof     your    own     a  in my  bonds, and  took joy-       </w:t>
        <w:br/>
        <w:t xml:space="preserve">                       better   and    an   enduring      substance.     fully the  spoiling of your        </w:t>
        <w:br/>
        <w:t xml:space="preserve">                   w,  °° Cast   not  away    therefore    your   con-   ‘goods, knowing    in your-        </w:t>
        <w:br/>
        <w:t xml:space="preserve">                       fidence,   “for    it  hath    great    recom-    selves that ye have  in hea-       </w:t>
        <w:br/>
        <w:t xml:space="preserve">                                                                         ven  a  better  and  an  en-       </w:t>
        <w:br/>
        <w:t xml:space="preserve">                                                                         during  substance.   *  Cast       </w:t>
        <w:br/>
        <w:t xml:space="preserve">                                                                         not away therefore yourcon-        </w:t>
        <w:br/>
        <w:t xml:space="preserve">            Luke xii 83,                                                | fidence,      hath great re-      </w:t>
        <w:br/>
        <w:t xml:space="preserve">            1Tim, vi.                                                    ‘compence  of reward. 3° For       </w:t>
        <w:br/>
        <w:t xml:space="preserve">          + 80,    mot pence Matt,  reward.      36°  For    ye   have}                                     </w:t>
        <w:br/>
        <w:t xml:space="preserve">            omitting                            e Toke xxi.  Gal-vi.0. ch.  1.                              </w:t>
        <w:br/>
        <w:t xml:space="preserve">                                                                                                            </w:t>
        <w:br/>
        <w:t xml:space="preserve">          ‘a characteristic of God,  see on ch, iii,     written  to Rome,  after the Neronian   per-       </w:t>
        <w:br/>
        <w:t xml:space="preserve">          Here,  the idea of life    energy, attached    seeution,   Compare    1 Cor.  iv. 9) in  re-      </w:t>
        <w:br/>
        <w:t xml:space="preserve">          to the name  of God, brings  vividly ont the   proaches    (the in  gives  the  manner    in      </w:t>
        <w:br/>
        <w:t xml:space="preserve">         ‘fervour  with which  He   will consume   His   which)   and   tribulations;   partly   also,      </w:t>
        <w:br/>
        <w:t xml:space="preserve">          ‘adversaries).                                 having    become   (there  is something    of      </w:t>
        <w:br/>
        <w:t xml:space="preserve">             32—84.]   As  in ch. vi. 9—12,   so here,   purpose  in this : “having made yourselves.”       </w:t>
        <w:br/>
        <w:t xml:space="preserve">          the  Writer turns from  solemn   exhortation   It  is a fine encominm   on  their Christian       </w:t>
        <w:br/>
        <w:t xml:space="preserve">          and  warning    to  encouragement    arising   sympathy   and  love) partakers  with  them        </w:t>
        <w:br/>
        <w:t xml:space="preserve">          from  the  conduct   of his  readers  in the   who   were  thus living  (viz., in reproaches      </w:t>
        <w:br/>
        <w:t xml:space="preserve">          ‘past.  This  their firmness  did  not  look   and  afflictions).      34.) Ilustration,  in      </w:t>
        <w:br/>
        <w:t xml:space="preserve">          likely to end in apostasy:  and  accordingly   reverse  order, of the two  particulars men-       </w:t>
        <w:br/>
        <w:t xml:space="preserve">          by the  memory    of it he  now  cheers  and   tioned in ver. 33. For ye both  sympathized        </w:t>
        <w:br/>
        <w:t xml:space="preserve">          invigorates them,         82.]  But  (in con-  with  (see on ch. iv. 15) them who  were   in      </w:t>
        <w:br/>
        <w:t xml:space="preserve">          trast to  these fearful things  which   have   bonds,  and  ye took with  joy the  plunder-       </w:t>
        <w:br/>
        <w:t xml:space="preserve">          been  spoken  of)  call ever  to mind   (call  ing  of your goods, knowing    that ye  have       </w:t>
        <w:br/>
        <w:t xml:space="preserve">          over in your  minds, one by one) the  former    for yourselves   a better   possession  and       </w:t>
        <w:br/>
        <w:t xml:space="preserve">          days,  in which   when   (first) enlightened    abiding (that  cannot  be plundered:   eom-       </w:t>
        <w:br/>
        <w:t xml:space="preserve">          (sce on this, note, ch. vi.   ye underwent      pare Matt. vi. 20).                               </w:t>
        <w:br/>
        <w:t xml:space="preserve">          (with  fortitude : which though  not implied      35—89.]   Hortatory  conclusion, enforced       </w:t>
        <w:br/>
        <w:t xml:space="preserve">          in the word, signifying mere  endurance, yet    by [ver. 86] the need  of endurance,  which       </w:t>
        <w:br/>
        <w:t xml:space="preserve">          is in the context) much   contest  of suffer-   itself  recommended    by the  assurance  of      </w:t>
        <w:br/>
        <w:t xml:space="preserve">          ings  (the genitive may be either subjective,   the speedy  coming   of the  Lord, and   the      </w:t>
        <w:br/>
        <w:t xml:space="preserve">          implying   that  your  contest  consisted of   knowledge   that we  are not  of the number        </w:t>
        <w:br/>
        <w:t xml:space="preserve">          sufferings: or objective, that it was waged     of the  backsliders, but of  those who  live      </w:t>
        <w:br/>
        <w:t xml:space="preserve">          with  sufferings, as the foe to be contended   by  that  faith by which   our hope  is sub-       </w:t>
        <w:br/>
        <w:t xml:space="preserve">          against:   the former  perhaps  is the  more    stantiated.         35.]  Cast   not  away        </w:t>
        <w:br/>
        <w:t xml:space="preserve">          probable  from what  follows);     33.] (the    therefore your  confidence, the which   (the      </w:t>
        <w:br/>
        <w:t xml:space="preserve">          nature  of these sufferings is now specified)   simple relative would predicate what follows      </w:t>
        <w:br/>
        <w:t xml:space="preserve">          partly, being  made   a spectacle  (literally, of the one  preceding  individual antecedent       </w:t>
        <w:br/>
        <w:t xml:space="preserve">          exposed  in a theatre, the theatre being the    only, whereas the which  predicates  it of a      </w:t>
        <w:br/>
        <w:t xml:space="preserve">          place where  conspicuons  punishments   were    whole class of which that antecedent  is one.     </w:t>
        <w:br/>
        <w:t xml:space="preserve">          inflicted, on account of the multitudes there   For it  expresses it well:  “being  of such       </w:t>
        <w:br/>
        <w:t xml:space="preserve">          assembling.    See Acts xix. 29.  ‘The  word    sort, as”.   . .) hath  (present,  althongh       </w:t>
        <w:br/>
        <w:t xml:space="preserve">          may   therefore  be literally taken,  if [see   the reward  is future: hath  set down   over      </w:t>
        <w:br/>
        <w:t xml:space="preserve">          Introd.  § ii,    § iii, 8] the Epistle  was    against  it: possesses in  reversion) great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