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33—39,                               HEBREWS.                                                         </w:t>
        <w:br/>
        <w:t xml:space="preserve">                                                                                             71             </w:t>
        <w:br/>
        <w:t xml:space="preserve">                                                                                                            </w:t>
        <w:br/>
        <w:t xml:space="preserve">      AUTHORIZ     ED  VERSION.    |     AUTHORIZED       VERSION     REVISED.                              </w:t>
        <w:br/>
        <w:t xml:space="preserve">      ye  have  need of  patience,  necd   of  endurance,      that   ye   may    do                        </w:t>
        <w:br/>
        <w:t xml:space="preserve">      that, after ye have done the  the   will   of   God    ‘and    receive    the   rea                   </w:t>
        <w:br/>
        <w:t xml:space="preserve">      will of  God, ye  might  re-                37 For   &amp;yet     a  very   little gl.                    </w:t>
        <w:br/>
        <w:t xml:space="preserve">      ceive the  promise.   ¥ For   while,   and   "he   that   is  coming    shall  niasis’.               </w:t>
        <w:br/>
        <w:t xml:space="preserve">      yet a  little while, and  he                                                      Tet. iil.0.         </w:t>
        <w:br/>
        <w:t xml:space="preserve">      that shall come  will come,   come,   and    shall    not   tarry.    58  But                         </w:t>
        <w:br/>
        <w:t xml:space="preserve">      and  willnot tarry.  ° Now    i+  my just.    man   shall   Ua    by   faith  : Yaris,                </w:t>
        <w:br/>
        <w:t xml:space="preserve">      the just shall live  faith :                                                                          </w:t>
        <w:br/>
        <w:t xml:space="preserve">      but if any man  draw  back,                                                                           </w:t>
        <w:br/>
        <w:t xml:space="preserve">      my  soul shall have no plea-  no  pleasure    in   him,     39  But  we   are    i                    </w:t>
        <w:br/>
        <w:t xml:space="preserve">      sure in him,  99 But we are   not  of  *backsliding       unto   perdition   ;   however,             </w:t>
        <w:br/>
        <w:t xml:space="preserve">      not of them  who draw  back                                                      the ancient          </w:t>
        <w:br/>
        <w:t xml:space="preserve">                                                                        to faith.      Syriae               </w:t>
        <w:br/>
        <w:t xml:space="preserve">                                                                                                            </w:t>
        <w:br/>
        <w:t xml:space="preserve">      recompence   of  reward.          36.]  For    tinuation  of  the   paraphrase:   the  two            </w:t>
        <w:br/>
        <w:t xml:space="preserve">           ification of the foregoing exhortation)   clauses of  Hab,  ii. 4  being   transposed.           </w:t>
        <w:br/>
        <w:t xml:space="preserve">      of  endurance   (this  in  the  original  is   In  the original it runs as in A. V                    </w:t>
        <w:br/>
        <w:t xml:space="preserve">      placed first, carrying  the main  emphasis,    hold, his soul (which)  is lifted up  is not           </w:t>
        <w:br/>
        <w:t xml:space="preserve">      “By   de;       siys  Bengel,  “the Apostle    upright in him:   but the  just shall live by          </w:t>
        <w:br/>
        <w:t xml:space="preserve">      from  th          0 ver. 38  introduces  the   his faith :” or, an ambiguity extending   to           </w:t>
        <w:br/>
        <w:t xml:space="preserve">      prophetic citation.”   In  the  Septuagint,    all three places where the saying is quoted,           </w:t>
        <w:br/>
        <w:t xml:space="preserve">           a      3,  4, the whole  passage  rans    here, and  reif. Rom,  Gal., “The   just by            </w:t>
        <w:br/>
        <w:t xml:space="preserve">           : “Though     it  tarry, wait  for  it:   his faith, shall live.”  But   the  other is           </w:t>
        <w:br/>
        <w:t xml:space="preserve">      Decause it will  surely come,   it will not.   more  probable.   ‘The transposition  is ap-           </w:t>
        <w:br/>
        <w:t xml:space="preserve">      tarry.  If any  man   draw  back, my   Lord    parently made   on purpose.   But  my   just           </w:t>
        <w:br/>
        <w:t xml:space="preserve">      hath no pleastire in him:  but  the just by    man   (there is much controversy  about the            </w:t>
        <w:br/>
        <w:t xml:space="preserve">      my  faith shall live”) ye have  need,  that    word  my,  whether  to insert it, and where            </w:t>
        <w:br/>
        <w:t xml:space="preserve">      ye may  do the will of God  and receive the    to insert it, See in my Greek Test.  Placed            </w:t>
        <w:br/>
        <w:t xml:space="preserve">      promise  (this is   most  correct rendering    as in our text, my will point ont, that man            </w:t>
        <w:br/>
        <w:t xml:space="preserve">      of the original: and thnsit certainly ought    who isjust before God, who belongs  to God's           </w:t>
        <w:br/>
        <w:t xml:space="preserve">      to  be  taken   here.   No   endurance    or   people) shall live by faith: and  if he (i.c.          </w:t>
        <w:br/>
        <w:t xml:space="preserve">      patience would  be wanted,  when  they  had    the just man,   as Delitasch  very properly            </w:t>
        <w:br/>
        <w:t xml:space="preserve">      done the  will of God,  to receive the  pro-   insists: not as in A. V., understood, “ any            </w:t>
        <w:br/>
        <w:t xml:space="preserve">     mise:   because   such   interval as  should    man,”  but, in the true spirit of this whole           </w:t>
        <w:br/>
        <w:t xml:space="preserve">     elapse between  their having  done  the  will   cautionary  passage, the very  man  himself            </w:t>
        <w:br/>
        <w:t xml:space="preserve">     of  God   in this sense,  and  receiving  the   who  was  justified, and  partakes   of the            </w:t>
        <w:br/>
        <w:t xml:space="preserve">     promise,  would   be not  here,  but  in the    Christian life, by faith. ‘The possibility of          </w:t>
        <w:br/>
        <w:t xml:space="preserve">     intermediate  state.   But that  which  they    such a  fall is, as he observes, among  the            </w:t>
        <w:br/>
        <w:t xml:space="preserve">           y do want endurance  for, is that they    principal things taught us  by this Epistle)           </w:t>
        <w:br/>
        <w:t xml:space="preserve">            «prove what  is that good and accept      raw back, my  soul (“whose  soul ? That  of           </w:t>
        <w:br/>
        <w:t xml:space="preserve">     able  and  perfect will of God,”   and  thus    God,  according  to Scripture  usage, as  in           </w:t>
        <w:br/>
        <w:t xml:space="preserve">     receive the  promise:  see ch. xiii.     The    this saying, My   soul hateth  your  solemn            </w:t>
        <w:br/>
        <w:t xml:space="preserve">     promise  means,   not the  word  ot promise,   feasts  [Isa.  i.          perhaps,  that  of           </w:t>
        <w:br/>
        <w:t xml:space="preserve">     but  the substance of the  promise, the pro-   Christ.”  Chrysostom.   ‘The former reference           </w:t>
        <w:br/>
        <w:t xml:space="preserve">     anise in its fulfilment).      37, 38.] En-    is donbtless right, not the latter, nor that            </w:t>
        <w:br/>
        <w:t xml:space="preserve">     couragement    to  this endurance,   by  the   given   by  Calvin,  that  “the   Apostle  is           </w:t>
        <w:br/>
        <w:t xml:space="preserve">     fuct of  the time  being  short, and  at the   speaking   in his own   person”)   hath  not            </w:t>
        <w:br/>
        <w:t xml:space="preserve">     same  time further proof of the necessity of   pleasure  in him.                Here  again            </w:t>
        <w:br/>
        <w:t xml:space="preserve">     it by God's renunciation  of him that draws    he returns  from that which   is threatening            </w:t>
        <w:br/>
        <w:t xml:space="preserve">     hak:   all from the same prophecy  of Habak-   in appearance  to that which  is encouraging            </w:t>
        <w:br/>
        <w:t xml:space="preserve">     kuk.   For  yet a little little      (so  lite- and reassuring. But  we  (emphatic;  bring-            </w:t>
        <w:br/>
        <w:t xml:space="preserve">     rally.  ‘This expression is not in             ing with  it, in its         all that we are            </w:t>
        <w:br/>
        <w:t xml:space="preserve">     but  is found in Isa. xxvi. 20, to which the   as Christians  and  that God  has  made  w:             </w:t>
        <w:br/>
        <w:t xml:space="preserve">     Writer  probably alludes) He that is coming 3  you   and  I,   partakers  of  the  heavenly            </w:t>
        <w:br/>
        <w:t xml:space="preserve">     (the solemn  prophetical title, He that is to  calling, ch.  iii,  are  not of ackstiding              </w:t>
        <w:br/>
        <w:t xml:space="preserve">     come.’   The  Apostle  paraphrases  the pro-    i.e,  do  not belong   to the  category  of            </w:t>
        <w:br/>
        <w:t xml:space="preserve">     phetie words,  and  thus inserts Christ into     acksliding) Unto  (us its result : so Kom.            </w:t>
        <w:br/>
        <w:t xml:space="preserve">     the  place of the vision in Habakkuk)  shall     19,   unfo  iniquity, unto  sanctification)           </w:t>
        <w:br/>
        <w:t xml:space="preserve">     come,  and shall not tarry.             Con-   destruction  (everlasting perdition) ; but of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