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9-14.                               HEBREWS,                                          17                  </w:t>
        <w:br/>
        <w:t xml:space="preserve">                                                                                                            </w:t>
        <w:br/>
        <w:t xml:space="preserve">  AUTHORIZED      VERSION.    |     AUTHORIZED       VERSION     REVISED,                                   </w:t>
        <w:br/>
        <w:t xml:space="preserve">  ceived strength to conceive|coived      strength      to   conceive      seed                             </w:t>
        <w:br/>
        <w:t xml:space="preserve">  seed, and was  delivered of | q                                                                           </w:t>
        <w:br/>
        <w:t xml:space="preserve">  a child when  she was  past    teven     when    she  was    past  age,   be-  ase  tate.                 </w:t>
        <w:br/>
        <w:t xml:space="preserve">  age,  because  she  judged   eause    she  judged     him    faithful    who   * Yer  ee"                 </w:t>
        <w:br/>
        <w:t xml:space="preserve">  him faithful who  had  pro-  had    promised.       12 Therefore     sprang    Kom.  ty. 21,              </w:t>
        <w:br/>
        <w:t xml:space="preserve">  mised.  '? Therefore sprang  there   even   of  one,  and   * him   as  good   +om.tv.19.                 </w:t>
        <w:br/>
        <w:t xml:space="preserve">  there even of one, and  him  as   dead,   ‘so    many     as  the   stars   of *fanAvia”                  </w:t>
        <w:br/>
        <w:t xml:space="preserve">  as good  as dead,  so many   the    sky   in   multitude,      and    as  the                             </w:t>
        <w:br/>
        <w:t xml:space="preserve">  as the stars  of the sky  in sand    which     is  by  the   sea  shore    in-                            </w:t>
        <w:br/>
        <w:t xml:space="preserve">  multitude, and  as the sand                                                                               </w:t>
        <w:br/>
        <w:t xml:space="preserve">  which  is by the ™ These all, numerable.         13 These     all   died    in                            </w:t>
        <w:br/>
        <w:t xml:space="preserve">                                                                                                            </w:t>
        <w:br/>
        <w:t xml:space="preserve">  died  in faith, not  having  faith,   “not   having     received    the  pro-  aver. 39.                  </w:t>
        <w:br/>
        <w:t xml:space="preserve">  received the  promises,  but | mises,  but   * having     seen   them     afar * yii,7%i.s6.              </w:t>
        <w:br/>
        <w:t xml:space="preserve">  having were  them  afar  off, Of  t, and    greeted     them,    and   ¥con-   * Femuatea ot              </w:t>
        <w:br/>
        <w:t xml:space="preserve">  them,  and embraced   them,   |fessed that    they   were   strangers     and    emitted                  </w:t>
        <w:br/>
        <w:t xml:space="preserve">  and   confessed   that  they  sojourners    on  the  earth.                                               </w:t>
        <w:br/>
        <w:t xml:space="preserve">  were   strangers  and   pil-  that  say   such   things   * declare For  they                             </w:t>
        <w:br/>
        <w:t xml:space="preserve">  grims  on the earth.  ¥* For                                                                              </w:t>
        <w:br/>
        <w:t xml:space="preserve">  they  that say  such  things                                                                              </w:t>
        <w:br/>
        <w:t xml:space="preserve">  declare  plainly  that  they                                                                              </w:t>
        <w:br/>
        <w:t xml:space="preserve">                                                                                          0.                </w:t>
        <w:br/>
        <w:t xml:space="preserve">                                                              ‘Pet. 1.17. 11.      zh,  xii 1a.             </w:t>
        <w:br/>
        <w:t xml:space="preserve">  ch. viii. 2: see also ver.  below).            merely  according to and  consistent with it)              </w:t>
        <w:br/>
        <w:t xml:space="preserve">   11]      Example of  Sanat,    whose  faith   faith  died these  all (there is no need  to               </w:t>
        <w:br/>
        <w:t xml:space="preserve">  worked   with that of Abraham    to produce    say  with  some  of  the  ancient  commen-                 </w:t>
        <w:br/>
        <w:t xml:space="preserve">   Isaac.  By  faith  Sara  herself  also (the   tators,  “except   Enoch   :” the  promises                </w:t>
        <w:br/>
        <w:t xml:space="preserve">  words   herself also  merely  indicate tran-   began  with Abraham,   and it is evident from              </w:t>
        <w:br/>
        <w:t xml:space="preserve">  sition from one personal  subject to another,   the end  of our  verse, and  from  ver.  15,              </w:t>
        <w:br/>
        <w:t xml:space="preserve">   the new subject being thus thrown  ont  into  that  the reference  is solely to the  patri-              </w:t>
        <w:br/>
        <w:t xml:space="preserve">  prominence)   received  power  for the depo-    archs), not having  received  (in their ful~              </w:t>
        <w:br/>
        <w:t xml:space="preserve">   sition of  seed  (power,  to  fructify seed   filment,  that   is) the  promises   (plural,              </w:t>
        <w:br/>
        <w:t xml:space="preserve">   deposed), and that beyond  (in inconsistency   ‘because the promise  was again  and      again           </w:t>
        <w:br/>
        <w:t xml:space="preserve">   with, contrary  to the law  of) the time  of   repeated to the patriarchs, sce the citations             </w:t>
        <w:br/>
        <w:t xml:space="preserve">   age (proper for such fructification), seeing   from Gen.  above, and  add Gen.  xvii. 5—8,               </w:t>
        <w:br/>
        <w:t xml:space="preserve">   that she esteemed   Him  faithful who   had    xxvi. 3,  4, xxviii. 13,  14), but  having                </w:t>
        <w:br/>
        <w:t xml:space="preserve">   promised.          12.]  Wonderful    result   seen them   from  afar, and  greeted  them                </w:t>
        <w:br/>
        <w:t xml:space="preserve">   of this faith  of   Alrakam    and   Sarah.    (“from   afar  they  saw  the  promises   in              </w:t>
        <w:br/>
        <w:t xml:space="preserve">   ‘Wherefore also from one sprung  there, and    the reality of their falfilment, from   afar              </w:t>
        <w:br/>
        <w:t xml:space="preserve">   that one  deadened  (past  that vital power    they greeted  them  as the wanderer   greets              </w:t>
        <w:br/>
        <w:t xml:space="preserve">   which  nature  requires), even as the stars    his longed-for  home   even  when   he only               </w:t>
        <w:br/>
        <w:t xml:space="preserve">   of the heaven   in multitude,   and  as the    comes  in sight of it at a distance,                      </w:t>
        <w:br/>
        <w:t xml:space="preserve">   sand which   is  by the lip (inargin) of the   to  himself as  it were  magnetically   and               </w:t>
        <w:br/>
        <w:t xml:space="preserve">   sea  which  is  innumerable   (so  ran  the    embracing  with  inward  love that which  is              </w:t>
        <w:br/>
        <w:t xml:space="preserve">   promises  to Abraham,    Gen.  xiii. 16, and   yet afar  off. Tho   exclamation,  ‘I  have               </w:t>
        <w:br/>
        <w:t xml:space="preserve">   more  fully Gen. xxii. 17.  The comparison     waited  for thy  salvation, O  Lord,   Gen.               </w:t>
        <w:br/>
        <w:t xml:space="preserve">     th the Sand  as indicating great  number     xlix. 18, is     a salutation, such a grect-              </w:t>
        <w:br/>
        <w:t xml:space="preserve">   is frequently found in  the Old  Test.,        ing of salvation from afar.” Delitzsch), and              </w:t>
        <w:br/>
        <w:t xml:space="preserve">   Gen.  xli, 49; Josh.  xi. 4; 1 Sam.  xiii. ;   confessed  that  they were   strangers  and               </w:t>
        <w:br/>
        <w:t xml:space="preserve">   2 Sam.  xvi.     1 Kings iv, 29; Isa. x. 22).  sojourners  upon  the  earth (this Abraham                </w:t>
        <w:br/>
        <w:t xml:space="preserve">     13—16.]    Before the Writer  passes on to   did, Gen,  xxiii, 4, in these very words, in              </w:t>
        <w:br/>
        <w:t xml:space="preserve">   more  examples  of faith, he looks back over   the Greck  of the  Septuagint,  to th                     </w:t>
        <w:br/>
        <w:t xml:space="preserve">   the patriarchal age, and gathers in one  the   dren of  Heth, and  Jacob, Gen.  xlv                      </w:t>
        <w:br/>
        <w:t xml:space="preserve">   attributes of their        In (according to,   Pharaoh...     .  See  Ps. xix. 19;  Eccles.              </w:t>
        <w:br/>
        <w:t xml:space="preserve">   consistently with,   in the course  of:  not   xii. 5).       14.] For (justification of the             </w:t>
        <w:br/>
        <w:t xml:space="preserve">   this  time by  faith, because  their deaths    assertion, that it was  according   to faith              </w:t>
        <w:br/>
        <w:t xml:space="preserve">   were  not  the  results of their  faith, but   thut they ran  and finished their course, by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