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728                                   HEBREWS.                                       XII. 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 REVISED.          AUTHORIZED       VERSION.             </w:t>
        <w:br/>
        <w:t xml:space="preserve">                  weig    nt, and    sin,  which     doth    natu-|  every  weight,  and  the  sin          </w:t>
        <w:br/>
        <w:t xml:space="preserve">      biceriz2s    rally   enwrap      us,   run      ° with    en-  which   doth so  easily beset          </w:t>
        <w:br/>
        <w:t xml:space="preserve">                                                                    [sand       let us  run  with           </w:t>
        <w:br/>
        <w:t xml:space="preserve">        1                                                                                                   </w:t>
        <w:br/>
        <w:t xml:space="preserve">      ce Rom,      ch. x.26,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probable,  as Delitzsch  well observes, that:  nesses of the prowess of those who  contend;           </w:t>
        <w:br/>
        <w:t xml:space="preserve">      the  Writer   should  have   used  the  word    but, and much   more,  beeanse they  witn             </w:t>
        <w:br/>
        <w:t xml:space="preserve">      “witnesses”   so closely upon * Lorne witness   concerning  God and   His goodness  and ju            </w:t>
        <w:br/>
        <w:t xml:space="preserve">      to,”   ch. xi, 39, without any  reference  to   tiee, and  all as with  one mouth    declare          </w:t>
        <w:br/>
        <w:t xml:space="preserve">      that  idea.  See  also ib. vy. 2,  4, 5,   S    that God   is, and  is a rewarder   of those          </w:t>
        <w:br/>
        <w:t xml:space="preserve">      that  we  can  hardly  help giving  to  ‘w'     who  seck  Him:    that  with  Him,  as  the          </w:t>
        <w:br/>
        <w:t xml:space="preserve">       nesses’ a sense not confined to  their” loo    Chief  Lord of  the games, there  is laid up          </w:t>
        <w:br/>
        <w:t xml:space="preserve">       ing  on upon   us, but  extending  to    their a prize for earnest contenders  : that He  is         </w:t>
        <w:br/>
        <w:t xml:space="preserve">       ethical condition of witnesses for the faith.  true  in  His  promises;   that  even  after          </w:t>
        <w:br/>
        <w:t xml:space="preserve">       But we  may  notice, that Delitzsch in  con-   death  He   can  render   those  happy  who           </w:t>
        <w:br/>
        <w:t xml:space="preserve">       tending for this  double  sense, has in    fact for His sake have given  their lives,  For,          </w:t>
        <w:br/>
        <w:t xml:space="preserve">       a triple reference  of the word  to justi      thirdly, they  are  specially to  be  under-          </w:t>
        <w:br/>
        <w:t xml:space="preserve">       they are Borne  witness  to, they    have      stood  in this place hy  the name,  who   by          </w:t>
        <w:br/>
        <w:t xml:space="preserve">       testimony,  ch. xi, 5:   and  by  this they    their blood, witness to the  faithfulness  and        </w:t>
        <w:br/>
        <w:t xml:space="preserve">       become  witnesses : and they  earry out that   goodness  of  God.   Whence    they  are par          </w:t>
        <w:br/>
        <w:t xml:space="preserve">       office in being  witnesses  “of our  conflict  excellence called martyrs, i.e. witne:      b         </w:t>
        <w:br/>
        <w:t xml:space="preserve">       here below.   And  now  the propriety of the   laying  aside  all superfluous  weight  (the          </w:t>
        <w:br/>
        <w:t xml:space="preserve">       other words  used at once appears."   cloud,   word  means,  any  superfluous mass  or bur           </w:t>
        <w:br/>
        <w:t xml:space="preserve">       not only  an immense    multitude, and  that   den.   It is used doubtless here with  direct         </w:t>
        <w:br/>
        <w:t xml:space="preserve">       number   as  it     pressing  us all around    reference  to athletes, who  before running           </w:t>
        <w:br/>
        <w:t xml:space="preserve">       as the  spectators  did the  combatants.  in   trained  themselves  so as  to get rid of all         </w:t>
        <w:br/>
        <w:t xml:space="preserve">       the  circns—but    also fitly compared  to a   superfltous   flesh:  and  also  of   weight          </w:t>
        <w:br/>
        <w:t xml:space="preserve">       cloud from  the  fact of its being above us,   aceessory   from  without,   as  well  as  of         </w:t>
        <w:br/>
        <w:t xml:space="preserve">       they looking  on  from  that  heavenly  bliss  weight  carried on the person.   So that the          </w:t>
        <w:br/>
        <w:t xml:space="preserve">       which they  entered at Christ’s trimph.   So   word  may  be taken of every weight  of eves          </w:t>
        <w:br/>
        <w:t xml:space="preserve">       that the words  must  be taken  as distinctly  kind  which  may   weigh  down   the rer.             </w:t>
        <w:br/>
        <w:t xml:space="preserve">       so far  implying  community    hetween   the   Thongh,    on  account  of  what  follows,  1         </w:t>
        <w:br/>
        <w:t xml:space="preserve">       chureh  tritmphant   and  the church  below,   should  imderstand   it rather of weight   of         </w:t>
        <w:br/>
        <w:t xml:space="preserve">       that they  who  have entered  into  heavenly   the  person  than   weight  on   the person.          </w:t>
        <w:br/>
        <w:t xml:space="preserve">       rest are  conscious  of what  passes  among    Sce  helow), and sin, which  doth  naturally          </w:t>
        <w:br/>
        <w:t xml:space="preserve">       ourselves.  Any  interpretation short of thi   enwrap   (the  word  thus  rendered  is used          </w:t>
        <w:br/>
        <w:t xml:space="preserve">       leaves the exhortation  here tame and  with-   only  here  in all Greek  literature, and  is         </w:t>
        <w:br/>
        <w:t xml:space="preserve">       out  point.  If  they are merely  quasi-wit-    therefore somewhat   difficult to interpret.         </w:t>
        <w:br/>
        <w:t xml:space="preserve">       nesses, merely witnesses in a metaphor,  the    The  sum  of what  I have    said  it in my          </w:t>
        <w:br/>
        <w:t xml:space="preserve">       motive, as far  as this clanse supplies one,    Greek  Test.  is this, that it may  best be          </w:t>
        <w:br/>
        <w:t xml:space="preserve">       is gone.   The  best note on the  whole idea    understood  “easily surrounding.”    And  so         </w:t>
        <w:br/>
        <w:t xml:space="preserve">       and  imagery  is that    Schlichting:   “He     the A. V., “ which doth so easily beset us :””       </w:t>
        <w:br/>
        <w:t xml:space="preserve">       introduces  us as it were  into an  immense     and  by   far   greater  part of expositors,         </w:t>
        <w:br/>
        <w:t xml:space="preserve">       theatre, where   a vast crowd  of spectators    some  with,  some   without   the  sense  of         </w:t>
        <w:br/>
        <w:t xml:space="preserve">        has assembled,  which  fills   the  benches    active  hostility. The   word   being   thus         </w:t>
        <w:br/>
        <w:t xml:space="preserve">       amd spaces, seeming like adensecloud  poural    taken,  the  various  acceptations   of  the         </w:t>
        <w:br/>
        <w:t xml:space="preserve">       around   those  contending   in the  middle.    similitude intended   are well  summed   up          </w:t>
        <w:br/>
        <w:t xml:space="preserve">        Before the  eyes of such  a multitude,  and    hy Bleek  : we must  understand   sin cither         </w:t>
        <w:br/>
        <w:t xml:space="preserve">       so  many   spectators, he  represents  us       us our inner propensity to sin,  which clings        </w:t>
        <w:br/>
        <w:t xml:space="preserve">       contending.    Now   as of old   such a mul-    fast to us,   and    not part  from  ns:  or         </w:t>
        <w:br/>
        <w:t xml:space="preserve">       titude of  spectators added  courage  to the    ns  a  ctmbersome     garment   girding   us         </w:t>
        <w:br/>
        <w:t xml:space="preserve">       combatants,   and  was  a great  stimulus  to   round  and  hindering  us from  running,  or         </w:t>
        <w:br/>
        <w:t xml:space="preserve">       use every  effort for victory: so to us  also,  personified, as an adversary, who surrounds          </w:t>
        <w:br/>
        <w:t xml:space="preserve">       so  many   witnesses,  who  also themselves     ns on all sides, andl  waylays   to make  us         </w:t>
        <w:br/>
        <w:t xml:space="preserve">                iled in the same  contlict,       to   his prey  or generally, as something  which          </w:t>
        <w:br/>
        <w:t xml:space="preserve">                rity, and cause  us to run  with all   lies about  us and  is ever ready  to catch          </w:t>
        <w:br/>
        <w:t xml:space="preserve">       our  force the  race which  we      have        us: or which   is ever from all sides stand-         </w:t>
        <w:br/>
        <w:t xml:space="preserve">       And   he calls them   witnesses, not  only in   ing ju the way so as to         and  impede          </w:t>
        <w:br/>
        <w:t xml:space="preserve">       a  figure, allusive to the  spectators  of a    our com       But. the   connexion with the          </w:t>
        <w:br/>
        <w:t xml:space="preserve">       contest,  as we  have   said, who   are  wit-   verb, laying  aside, which   evidently  De-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