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740                                                                                              </w:t>
        <w:br/>
        <w:t xml:space="preserve">                                                HEBREWS.                    .                    XII.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ursodxis.18. £6 4 whose   voice   then   shook:  the  earth  :' 2 whose  voice  then  shook      </w:t>
        <w:br/>
        <w:t xml:space="preserve">                        but   now    he   hath   promised,     saying,     the earth : but now he hath      </w:t>
        <w:br/>
        <w:t xml:space="preserve">                                                     shake    not    the  promised,   saying, Yet once      </w:t>
        <w:br/>
        <w:t xml:space="preserve">           x Hag. fi    *Yet    once    more    also    the    heaven.     more  I shake not the earth      </w:t>
        <w:br/>
        <w:t xml:space="preserve">                        earth    only,             Yet   onee             [only,  but   also   Beaven.      </w:t>
        <w:br/>
        <w:t xml:space="preserve">                        27  nifieth   ¥the     removing      of   those  |?7  And this word,  Yet once      </w:t>
        <w:br/>
        <w:t xml:space="preserve">                                s that  are   shaken,    as of   things    more, are  shaken,  the  re-     </w:t>
        <w:br/>
        <w:t xml:space="preserve">                                have  been    made,    mn  order   tha                          as   of     </w:t>
        <w:br/>
        <w:t xml:space="preserve">                        those  things    which    cannot   be  shaken   t. things that are made,  that      </w:t>
        <w:br/>
        <w:t xml:space="preserve">                        that                                               those things  which  cannot      </w:t>
        <w:br/>
        <w:t xml:space="preserve">                                                                                         may   remain,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giving of  the law is ever  regarded  in the   ruins  of  the  thrones  of  the  earth, and      </w:t>
        <w:br/>
        <w:t xml:space="preserve">           Old  ‘Test, as &amp; speaking  from  heaven  :     endure   as the signet on God’s   right hand      </w:t>
        <w:br/>
        <w:t xml:space="preserve">                                a                   13    (Hagg.   ii, 21—        It  is this  ruin of      </w:t>
        <w:br/>
        <w:t xml:space="preserve">           But  this sijection, ‘hough   at  first sieht  earthly  powers,  this  antitypical shaking       </w:t>
        <w:br/>
        <w:t xml:space="preserve">           weighty,  is  by no  means   decisive.  The    of the  earth  and  all th:      in it, after     </w:t>
        <w:br/>
        <w:t xml:space="preserve">           “heaven”    spoken of there is surely          the  typical material  shaking   at Sinai, of     </w:t>
        <w:br/>
        <w:t xml:space="preserve">           but  the  material heaven,  as  apparent. to   which   the  prophet  speaks.   And  the  re-     </w:t>
        <w:br/>
        <w:t xml:space="preserve">           the  Israelites in the clouds and  darkness    sult of  this shaking  was  to  be, that the      </w:t>
        <w:br/>
        <w:t xml:space="preserve">           which  rested on Sinai, and  totally distinct  desire, or best treasures, of all       (not      </w:t>
        <w:br/>
        <w:t xml:space="preserve">           from  the  “heaven”   here, the  site of our   to  be understood  personally of Christ, but      </w:t>
        <w:br/>
        <w:t xml:space="preserve">           blessed Lord’s  glorification, who is spoken   as  in the Septuagint,  “the  chosen  things      </w:t>
        <w:br/>
        <w:t xml:space="preserve">           of, ch. iv. 14, as “having  passed  through    of  all the nations shall come”)   should be      </w:t>
        <w:br/>
        <w:t xml:space="preserve">           the heavens.”    Thus  the words  have  been   brought  toatorn  that temple.   ‘The expres,     </w:t>
        <w:br/>
        <w:t xml:space="preserve">           explained   from  early times.          26.)   sion here  (as in the Septuagint)  rendered       </w:t>
        <w:br/>
        <w:t xml:space="preserve">           whose  voice  (sce on lust verse) shook  the   “yet  once...   2  is in the  Hebrew,  “yet       </w:t>
        <w:br/>
        <w:t xml:space="preserve">           earth  then  (so in Judg. v. 5, in Deborah’s   onee,  it is a  little      and  :” i.e. the      </w:t>
        <w:br/>
        <w:t xml:space="preserve">           Song,  “The   earth  trembled   ; the moun-    period  which   shall  elapse  shall be  but      </w:t>
        <w:br/>
        <w:t xml:space="preserve">           tains  melted from   before the  Lord,  even   one,  not admitting   of      being     into      </w:t>
        <w:br/>
        <w:t xml:space="preserve">           GE   lel   eas          eA  Gey     Mae        many;   and   that one,  but  short.   Thus       </w:t>
        <w:br/>
        <w:t xml:space="preserve">           See  also Ps.  exiv. 7.  In  Exod.  xix. 18,   the  prophecy  seems  to point  to the same       </w:t>
        <w:br/>
        <w:t xml:space="preserve">           where   the A.  V. hus, after  the  Hebrew,    great final bringing  of all the earth under      </w:t>
        <w:br/>
        <w:t xml:space="preserve">           “the   whole   mount   quaked    greatly,”—    the  Kingdom   of  God, which   is spoken of      </w:t>
        <w:br/>
        <w:t xml:space="preserve">           the Septuagint  render, “ The  whole people    in  Zechariah   xiv., when  the  Lord   shall     </w:t>
        <w:br/>
        <w:t xml:space="preserve">           was  much   astonished.”    Some  take  this   come   and  all His     saints     Him,  the      </w:t>
        <w:br/>
        <w:t xml:space="preserve">           shaking   of the  earth  to be  meant   of a   great antitype of Sinai (sce Dent. xxxiii. 2),    </w:t>
        <w:br/>
        <w:t xml:space="preserve">           figurative excitement  of men’s minds.  But    so often  the subject of  ancient  prophecy.      </w:t>
        <w:br/>
        <w:t xml:space="preserve">           there can  be little      that  the material   Tt  is clearly wroug,  with  some  interpre-      </w:t>
        <w:br/>
        <w:t xml:space="preserve">           explanation  is  the true  one):   but  now    ters, to  understand   this  shaking  of the      </w:t>
        <w:br/>
        <w:t xml:space="preserve">           (now,  not only in an argumentative   sense,   mere   breaking  down   of  Judaism   before      </w:t>
        <w:br/>
        <w:t xml:space="preserve">           “as  the case now  is,” but  here in a more    the Gospel,  or of any thing  which  shall be     </w:t>
        <w:br/>
        <w:t xml:space="preserve">           temporal  sense, as opposed  to  then:  now,   fulfilled dering  the  Christian  eeconom         </w:t>
        <w:br/>
        <w:t xml:space="preserve">           under  the  prophetic  revelations since the   short  of its glorions end  and accompli          </w:t>
        <w:br/>
        <w:t xml:space="preserve">           captivity,  — under  the   New    Test.  dis-  ment.    The  not only...  but,   which  the      </w:t>
        <w:br/>
        <w:t xml:space="preserve">           pensation  in  which  those  prophecies  will  Writer   has  substituted   for  ‘the simple      </w:t>
        <w:br/>
        <w:t xml:space="preserve">           find their  fulfilment) hath He   (God : see   “and”     of the Septuagint,  is adopted  for     </w:t>
        <w:br/>
        <w:t xml:space="preserve">           ubove)  promised,  saying, Yet  once  (more)   the sake  of bringing  out  the point which       </w:t>
        <w:br/>
        <w:t xml:space="preserve">           and  I will shake   not only the  earth, but   is before  him,  the earth,  and  the speak-      </w:t>
        <w:br/>
        <w:t xml:space="preserve">           also the heaven.    ‘The prophecy in Hag,      ing   from  the  earth,  on  the  one  hand,      </w:t>
        <w:br/>
        <w:t xml:space="preserve">           is uttered, like the whole of his prophecies,  the  heaven,  and   the speaking   from  the      </w:t>
        <w:br/>
        <w:t xml:space="preserve">           with  reference to the second temple, which    heaven,  on  the  other.   But   the heaven       </w:t>
        <w:br/>
        <w:t xml:space="preserve">           was  then  rising out  of  tho ruins  of the   here,  that is to  be shaken,  is the m           </w:t>
        <w:br/>
        <w:t xml:space="preserve">           first, smaller indeed and  poorer,  but. des-  rial heaven   stretched   above  this earth,      </w:t>
        <w:br/>
        <w:t xml:space="preserve">           tined  to witness  greater  glories. It  was        27.)  But  (now) this Yet  once  (more)      </w:t>
        <w:br/>
        <w:t xml:space="preserve">           to  be the  seeue of  the last revelation  of  indicates   the   removal   of  the   things      </w:t>
        <w:br/>
        <w:t xml:space="preserve">            Jehovah  to His  people:  and  the house of   shaken,   as  of things  which   have   been      </w:t>
        <w:br/>
        <w:t xml:space="preserve">               id, then  so low, was  to rise  above the  mado,   in  order  that  the  things  which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