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3—7.                                   JAMES.                                         77                </w:t>
        <w:br/>
        <w:t xml:space="preserve">                                                                                                            </w:t>
        <w:br/>
        <w:t xml:space="preserve">    AVTILORIZED      VERSION,         AUTHORIZ      D  VE    JON   RE   ISED.                               </w:t>
        <w:br/>
        <w:t xml:space="preserve">    in afive,a world of iniquity |         isa  fire, that  world   of iniquity:                            </w:t>
        <w:br/>
        <w:t xml:space="preserve">    40 is the tougue amoug  our   the  tongue     is  that   one   amoug      our                           </w:t>
        <w:br/>
        <w:t xml:space="preserve">    members,   that  it defileth  members,      * which    defileth   the  whole   «3                       </w:t>
        <w:br/>
        <w:t xml:space="preserve">    the  whole body, and setleth  body,   and   setteth   on   fire  the  eourse                            </w:t>
        <w:br/>
        <w:t xml:space="preserve">    on fire the      of nature;                                                                             </w:t>
        <w:br/>
        <w:t xml:space="preserve">    aud it is set on fire of                      and   it  is set   on  fire  by                           </w:t>
        <w:br/>
        <w:t xml:space="preserve">    7 Kor every kind  of beasts,  of  nature   ;                                                            </w:t>
        <w:br/>
        <w:t xml:space="preserve">    and  of  birds, and  of ser-! hell.    7 For   every                                                    </w:t>
        <w:br/>
        <w:t xml:space="preserve">    pents, and of  things in the  and   winged     things,   and    of  ereeping                            </w:t>
        <w:br/>
        <w:t xml:space="preserve">    sea, is  tamed,  aud   hath   things,    and    things    in   the    sea,   is                         </w:t>
        <w:br/>
        <w:t xml:space="preserve">    been  tamed   of mankind      tamed,    aud   hath   been   tamed     by   the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an  English version, it must   be inverted),      fined away:    but  are  to  he  literal;             </w:t>
        <w:br/>
        <w:t xml:space="preserve">    how   small a  fire kindleth  how   great  a        u.  It is the devi                                  </w:t>
        <w:br/>
        <w:t xml:space="preserve">    forest (the worl   ulso sometimes   siguities  prepared, that is the tempter and instig                 </w:t>
        <w:br/>
        <w:t xml:space="preserve">    “matter,”   aud  thas  the A.V.    But   the   of the habitual  sins of the  tongue.   It is            </w:t>
        <w:br/>
        <w:t xml:space="preserve">    ordinary meaning,   forest, gives a far liv    out of the  question  [see above]  to regard             </w:t>
        <w:br/>
        <w:t xml:space="preserve">    lier and more graphie  sense here) !           the  sentence  as alluding  to  the’ original            </w:t>
        <w:br/>
        <w:t xml:space="preserve">    6.  Likewise   the  tongue  is  a fire, that   temptations  of the fall: equally so, to sup-            </w:t>
        <w:br/>
        <w:t xml:space="preserve">    world  of iniquity (a complete  repertory of   pose it to have a future  reference, and  to             </w:t>
        <w:br/>
        <w:t xml:space="preserve">    ull wiekedness,  as  the  world   is of  all   imply  that the  tongue  shall be tormented              </w:t>
        <w:br/>
        <w:t xml:space="preserve">    things):  the tongue   is (literally, is con-  in  hell: as some   have done.    Wiesinger              </w:t>
        <w:br/>
        <w:t xml:space="preserve">    stituted:  but meaning   no more  than  that   says:  “This   passage  reminds   us, in   its           </w:t>
        <w:br/>
        <w:t xml:space="preserve">    it is) among  our members,   that one which    general  sense,  of the Old   ‘Test. sayings,            </w:t>
        <w:br/>
        <w:t xml:space="preserve">    defileth the  whole  body   (thus justifying   Proy. xvi. 27; Ps, exx. 2—4;  Ecclus. xxviii.            </w:t>
        <w:br/>
        <w:t xml:space="preserve">    the  title given to  it of “that  world   of   11  ff.”   This  last clause  is _ strikingly            </w:t>
        <w:br/>
        <w:t xml:space="preserve">    iniquity”),  and  setteth on fire (the other   puralleled by  the Targum    on  Ps. exx.  3,            </w:t>
        <w:br/>
        <w:t xml:space="preserve">    cluuse, the tongue   is a fire, is     taken   where   the deceitful  tongue   is compared              </w:t>
        <w:br/>
        <w:t xml:space="preserve">    up)  the  orb (or, wheel)   of the creation                   juniper, which are set on fire            </w:t>
        <w:br/>
        <w:t xml:space="preserve">    (in interpreting  these  diffieult words, one  in hell  beneath,   But  nove of  th      IS             </w:t>
        <w:br/>
        <w:t xml:space="preserve">    the  figure used may be be set on tire.    :   sages  treats of the destruction  which  the             </w:t>
        <w:br/>
        <w:t xml:space="preserve">    wonld  like onee whole body, they  designate   tongue  brings  on its own  body).                       </w:t>
        <w:br/>
        <w:t xml:space="preserve">    some   material See the which  agreeably       7, 8.)  The  untameableness  of  the tongue.             </w:t>
        <w:br/>
        <w:t xml:space="preserve">    discussed  in my   Greek      t.  The  sense,  ‘The thought  in ver. 8, though not  directly            </w:t>
        <w:br/>
        <w:t xml:space="preserve">     the whole orb or eycle of creation,    that   leading  on to  this, yet is a hint  tending             </w:t>
        <w:br/>
        <w:t xml:space="preserve">     which  I  have  seen  eause  to adopt         towards  it.  For  (a fresh fact is addueed,             </w:t>
        <w:br/>
        <w:t xml:space="preserve">     other reasous, und because  it fits            substantiating the  strong  terms  used  of             </w:t>
        <w:br/>
        <w:t xml:space="preserve">     the vontext.    After the  mention   of the   the  mischief of the tongue)  every  nature              </w:t>
        <w:br/>
        <w:t xml:space="preserve">     orb of  eveation,  it is uatural  that  the    (natural generie  disposition    character ;            </w:t>
        <w:br/>
        <w:t xml:space="preserve">     Apostle  should  tuke   up,  with  the   for  and  so below, when  joined to of man:   uot,            </w:t>
        <w:br/>
        <w:t xml:space="preserve">     (ver. 7), the details  creation, and  assert  Kind,  ‘genus,’ as  X. V.  and  many   Com-              </w:t>
        <w:br/>
        <w:t xml:space="preserve">     that they  might   all be  tamed   by  im:    inentators) of beasts  (quadrupeds,  see be-             </w:t>
        <w:br/>
        <w:t xml:space="preserve">     bnt that the tongue  is untamweable. Ay       low), and  winged   things, and  of creeping             </w:t>
        <w:br/>
        <w:t xml:space="preserve">     such sense  is most  agreeable to the  simi:   things, and  things  in the sea (ereation is            </w:t>
        <w:br/>
        <w:t xml:space="preserve">     litnde just used, of a sinall      kindling   divided  into these four  elas      ‘The first           </w:t>
        <w:br/>
        <w:t xml:space="preserve">     avast forest.  ‘The expression in the A. V.,  then  is not to be  taken  in its  wide sense,           </w:t>
        <w:br/>
        <w:t xml:space="preserve">     the course  of nature,  is sufficiently near   as Acts xxviii. 4, 5, but  as distinguished             </w:t>
        <w:br/>
        <w:t xml:space="preserve">     the meuning,   and  expresses  it in  ‘better    om the other three, i.e. as in                        </w:t>
        <w:br/>
        <w:t xml:space="preserve">     English, perhaps, than  auy other);  and  is       ts of the  earth, proper.  ‘The class               </w:t>
        <w:br/>
        <w:t xml:space="preserve">     itself set on fire (in the original the verb      ion in Peter’s  vision, Acts  x., is dif-            </w:t>
        <w:br/>
        <w:t xml:space="preserve">     is in the present teuse, indicating that  it      nt:  “ Fourfooted   things of the  earth,            </w:t>
        <w:br/>
        <w:t xml:space="preserve">     is hubitually, continually, so set on  fire:   ant   Beasts,  and  creeping   things,  and             </w:t>
        <w:br/>
        <w:t xml:space="preserve">       - below) by  hell (which is itself éhe held  winged  things  of  heaven:”   beasts there             </w:t>
        <w:br/>
        <w:t xml:space="preserve">     of fire, in Matt.  v. 22, and  many   other    at least          the fishes), is                       </w:t>
        <w:br/>
        <w:t xml:space="preserve">     ylaces,  These  words   are not  to  be  ex-   tamed,  and hath been  tamed  (has long azo             </w:t>
        <w:br/>
        <w:t xml:space="preserve">                                                    been reduced  into subjection : such taming             </w:t>
        <w:br/>
        <w:t xml:space="preserve">                                                    Js  become  an enduring  fact in the world’s            </w:t>
        <w:br/>
        <w:t xml:space="preserve">                                                    history, exemplified  every   day)  by  the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