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8—17.                                   JAMES.                                         773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18 Who   is a wise man  and                                                                            </w:t>
        <w:br/>
        <w:t xml:space="preserve">     endued    with   knowledge    water    bring    forth   sweet.     13  © Who   oGat.vi.4.              </w:t>
        <w:br/>
        <w:t xml:space="preserve">     ainong you?   let him  shew   is  a   wise   man     and     endued      with                          </w:t>
        <w:br/>
        <w:t xml:space="preserve">     out of a good  conversation   knowledge       among       you?     let   him                           </w:t>
        <w:br/>
        <w:t xml:space="preserve">     his works with  meekness  of  shew    out  of   his  good    conduct     ? his »e™- 1.15.              </w:t>
        <w:br/>
        <w:t xml:space="preserve">     teisdom.   ™ But  if ye have                                                                           </w:t>
        <w:br/>
        <w:t xml:space="preserve">     Biller envying and strife in  works     in     meekness        of   wisdom,    9.1.2.                  </w:t>
        <w:br/>
        <w:t xml:space="preserve">     your hearts, glory  not, and  1t But    if  ye   have    ‘bitter    envying    *®omxi                  </w:t>
        <w:br/>
        <w:t xml:space="preserve">     lie not against  the  truth.  and        alry  in   your    heart,    * boast  *Xom.ti.172s.           </w:t>
        <w:br/>
        <w:t xml:space="preserve">     18 Dhis wisdom   descendeth   not  against     and   lie  not   against   the                          </w:t>
        <w:br/>
        <w:t xml:space="preserve">     not  from   above,   but  is            15 This     wisdom      is  not   one  ‘2!                     </w:t>
        <w:br/>
        <w:t xml:space="preserve">     earthly, seusual,  devilish. truth,          from    above,   but   earthly,                           </w:t>
        <w:br/>
        <w:t xml:space="preserve">     18 For where   envying  and               devilish.                                                    </w:t>
        <w:br/>
        <w:t xml:space="preserve">     strife is,     is confusion  sensual,    and   rivalry   is, there   is con-                           </w:t>
        <w:br/>
        <w:t xml:space="preserve">     and every evitwork.  1  But  fusion   and   every   evil  thing.    ™  where   «1.¢&gt;r                  </w:t>
        <w:br/>
        <w:t xml:space="preserve">     the wisdom   that  is from                                                                             </w:t>
        <w:br/>
        <w:t xml:space="preserve">                                                                           VW But               =           </w:t>
        <w:br/>
        <w:t xml:space="preserve">                                                                                                            </w:t>
        <w:br/>
        <w:t xml:space="preserve">    (as if the former sentence had  been a nega-    yourselves out  for wise,  which  [compare              </w:t>
        <w:br/>
        <w:t xml:space="preserve">    tive  oue) ean   salt [water]   bring  forth    ver. 15]  you   cannot   really  be)  boast             </w:t>
        <w:br/>
        <w:t xml:space="preserve">    sweet  water  (i.e. if the mouth  emit eurs-    against  and   lie against  the   trath  (of            </w:t>
        <w:br/>
        <w:t xml:space="preserve">    ing, thereby making  itself a        spring,    which  their whole  lives would  be  thus a             </w:t>
        <w:br/>
        <w:t xml:space="preserve">    it cannot to any purpose  also emit the sweet  negation  and an  opposition       ;—which               </w:t>
        <w:br/>
        <w:t xml:space="preserve">    stream   of praise  and  good  words:   if it  be  in  their persons  vaunted  against  and             </w:t>
        <w:br/>
        <w:t xml:space="preserve">    appear  to do so, all must be hypocrisy  and   lied against),                                           </w:t>
        <w:br/>
        <w:t xml:space="preserve">    mere  seeming).                                   15.]  Designation   of   such  pretended              </w:t>
        <w:br/>
        <w:t xml:space="preserve">       13—18.]    Wisdom    must  be  shewn   by   wisdom.   This wisdom   is not one  descend-             </w:t>
        <w:br/>
        <w:t xml:space="preserve">    meekness   and  peaceableness,  not by  con-   ing  from above  (the verb is purposely thus             </w:t>
        <w:br/>
        <w:t xml:space="preserve">    tentiousness.  This   paragraph   is  closcly  broken   up in  the original, to  throw  out             </w:t>
        <w:br/>
        <w:t xml:space="preserve">    connected  with  the subject of the  chapter   the  negation, and  to  put  the categorical             </w:t>
        <w:br/>
        <w:t xml:space="preserve">    as  enounced  in  ver. 1.  Where   that am-    word,  descending,   into prominence,   as a             </w:t>
        <w:br/>
        <w:t xml:space="preserve">    bition, arid rivalry to be teachers, existed,  class to which this wisdom  does not belong.             </w:t>
        <w:br/>
        <w:t xml:space="preserve">    there was  sure  to be contentionsness  and    So that  we must  not miss  this purpose  by             </w:t>
        <w:br/>
        <w:t xml:space="preserve">    every evil thing.        13.] Who   is (com-   rendering  “descendeth  not,” as does A. V.),            </w:t>
        <w:br/>
        <w:t xml:space="preserve">    pare the  similar question in Ps. xxiv.  12)   but  earthly  (as the  sharpest contrast, to             </w:t>
        <w:br/>
        <w:t xml:space="preserve">    wise  anda   man  of knowledge    (the same    descending from   above:  belonging  to this             </w:t>
        <w:br/>
        <w:t xml:space="preserve">    adjectives are  joined  in  the  Septuagint    earth, and its life  sin and strife),                    </w:t>
        <w:br/>
        <w:t xml:space="preserve">    version in Dent. i. 18, 153 iv. 6. It is not   (it is almost  impossible  to express  satis-            </w:t>
        <w:br/>
        <w:t xml:space="preserve">    easy to mark  the difference, if any is here   factorily in English the  idea given  by the             </w:t>
        <w:br/>
        <w:t xml:space="preserve">    intended) among   you?   Let  him shew   out   original word  here  [psyehic, from  psyché,             </w:t>
        <w:br/>
        <w:t xml:space="preserve">    of (the Apostle seems  again to be referring   the  soul].  Our   ‘soul’  is so  identified             </w:t>
        <w:br/>
        <w:t xml:space="preserve">    to his reasoning in ch. ii.     ‘The wisdom    with   man’s   spiritual part  in  common                </w:t>
        <w:br/>
        <w:t xml:space="preserve">    and  Znowledge   would   be   dead  without     arlance, that we  bave lost the distinction             </w:t>
        <w:br/>
        <w:t xml:space="preserve">    this exhibition, as  faith without   works)    laaneen  Ca    cit) spirit, exeept when  we              </w:t>
        <w:br/>
        <w:t xml:space="preserve">    his good  conduet  (in life) his works  (the   can give  a periphrastic explanation.   The              </w:t>
        <w:br/>
        <w:t xml:space="preserve">    good conduct  is the gencral manifestation :   idea here is, belonging  to the  unspiritual             </w:t>
        <w:br/>
        <w:t xml:space="preserve">    the works,  the  particular results of  that   mind  of man.    Sce  the whole  troated  in             </w:t>
        <w:br/>
        <w:t xml:space="preserve">    general  manifestation.  ‘The  sum  of both    the note  on  Jude  19),  devilish (like, or             </w:t>
        <w:br/>
        <w:t xml:space="preserve">    makes  up  the  works  in the  former  case,   partaking  of  the  nature  of, the  devils.             </w:t>
        <w:br/>
        <w:t xml:space="preserve">    cb. ii.) in meckness   of wisdom   (in that:   ‘This word must  not be figuratively taken :             </w:t>
        <w:br/>
        <w:t xml:space="preserve">    meekness  which  is the  proper attribute of   it betokens  both  the origin of this hypo-              </w:t>
        <w:br/>
        <w:t xml:space="preserve">    wisdom).                                       critieal wisdom  [compare   set on  fire b:              </w:t>
        <w:br/>
        <w:t xml:space="preserve">      14—16.]    Consequences  of  the opposite    hell, above, ver. 6], and  its character: it             </w:t>
        <w:br/>
        <w:t xml:space="preserve">    course,  But   if yo have  (us is the  fact:   is from,—not   God,  the  giver of all true              </w:t>
        <w:br/>
        <w:t xml:space="preserve">    this  is implied) bitter emulation   (bitter   wisdom,   ch. i, 5,  but  tbe   devil,—and               </w:t>
        <w:br/>
        <w:t xml:space="preserve">    seems  to refer back to the example   in vv.   bears the  character of  its author).                    </w:t>
        <w:br/>
        <w:t xml:space="preserve">    11, 12) and  rivalry in your  heart (out of    16.] Justification  of  the  foregoing  as-              </w:t>
        <w:br/>
        <w:t xml:space="preserve">    which come  thonghts   and words  and  acts,  sertion.   For  where   is emulation   (in a              </w:t>
        <w:br/>
        <w:t xml:space="preserve">    see Matt.  xv.  18, 19), do not  (in giving   lad  sense) and   rivalry (see above), there              </w:t>
        <w:br/>
        <w:t xml:space="preserve">       Vou.    IL.                                                           35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