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1—6.                                   JAMES.                                                          </w:t>
        <w:br/>
        <w:t xml:space="preserve">                                                                                             z              </w:t>
        <w:br/>
        <w:t xml:space="preserve">                                                                                                            </w:t>
        <w:br/>
        <w:t xml:space="preserve">     AUTHORIZED      VERSTON.    |     AUTHORIZED       VERSION     REVISED,                                </w:t>
        <w:br/>
        <w:t xml:space="preserve">     treasures together for  th   in   the    Tast   days.    4  Behold,     4 the  ater. xx.               </w:t>
        <w:br/>
        <w:t xml:space="preserve">     last days.   4 Behold,  the lhire   of   the   labourers      who    mowed       job axle.             </w:t>
        <w:br/>
        <w:t xml:space="preserve">    hire  of the labourers ca  am          Milt,     with      Ay   men     tees      ex, 3                 </w:t>
        <w:br/>
        <w:t xml:space="preserve">    fields, whick is of you kept \orieth   out  from                                  Mu    5.              </w:t>
        <w:br/>
        <w:t xml:space="preserve">                         h                              you;    and   °the   eries  © Deut.                 </w:t>
        <w:br/>
        <w:t xml:space="preserve">    back  by fraud, erie   : and |     them     that   reaped     have    entered                           </w:t>
        <w:br/>
        <w:t xml:space="preserve">    the  cries  of  them   which | °                of the   Lord   of  Sabaoth.                            </w:t>
        <w:br/>
        <w:t xml:space="preserve">    have   reaped   are  entered  into  the   ei                                                            </w:t>
        <w:br/>
        <w:t xml:space="preserve">    into  the ears of  the Lord   5   Vy   lived  in  pleasure    on  the  earth,   tb  xxi.15.             </w:t>
        <w:br/>
        <w:t xml:space="preserve">    of   sabaoth.   *  Ye   have  ye  were    wanton:     ye   nourished     your    fi,     vi.},          </w:t>
        <w:br/>
        <w:t xml:space="preserve">    lived  in pleasure   on  th   hearts     in   the    day     of   slaughter.                            </w:t>
        <w:br/>
        <w:t xml:space="preserve">    earth,  and  been  wanton    |*   Ye   condemned,       ye   murdered      the  ht                      </w:t>
        <w:br/>
        <w:t xml:space="preserve">    ye   have  nourished   your                   he   doth    not   resist  you.                           </w:t>
        <w:br/>
        <w:t xml:space="preserve">    hearts,  as  in   a  day  of].                                                   wii,                   </w:t>
        <w:br/>
        <w:t xml:space="preserve">    slaughter.   6 Ye  have con-|JUst    man:                                        vil,                   </w:t>
        <w:br/>
        <w:t xml:space="preserve">    demnedand    killed the    ;                                                                            </w:t>
        <w:br/>
        <w:t xml:space="preserve">    and  he doth not  resist you.                                                                           </w:t>
        <w:br/>
        <w:t xml:space="preserve">    devours  the  flesh).  Ye  laid up  treasure      5.] Second   class of  sins: luxury   and             </w:t>
        <w:br/>
        <w:t xml:space="preserve">    in  (not  “for,”  or  “against’””) the  last   self-indulgence.    Ye  luxuriated   on  the             </w:t>
        <w:br/>
        <w:t xml:space="preserve">    days  (i.e. in these,  the last days  before   earth  (the last words  of ver. 4 placed the             </w:t>
        <w:br/>
        <w:t xml:space="preserve">    the coming   of the Lord, ye, instead of  re-  thonght  in heaven,  where  their judgment               </w:t>
        <w:br/>
        <w:t xml:space="preserve">    penting   and  saving  your   souls, laid up   is laid  up) and  wantoned,   ye  nourished              </w:t>
        <w:br/>
        <w:t xml:space="preserve">    treasure  to no profit; employed  yourselves   (satiated, fattened) your  hearts  (compare              </w:t>
        <w:br/>
        <w:t xml:space="preserve">    in  the vain  accumulation   of this world’s   Acts  xiv.17.   Although  the body  is really            </w:t>
        <w:br/>
        <w:t xml:space="preserve">    wealth.   The  past  tense, as so often when   that  which  is filled, the heart is that in             </w:t>
        <w:br/>
        <w:t xml:space="preserve">    the course of life and action is spoken of, is which  the satisfaction of repletion is felt)            </w:t>
        <w:br/>
        <w:t xml:space="preserve">    used asif from the standing-point of the day   in  the day   of slaughter  (i.e. as Thcile,             </w:t>
        <w:br/>
        <w:t xml:space="preserve">    of judgment,  looking  back over this life).   “Like   cattle, who   on  the  very  day  of             </w:t>
        <w:br/>
        <w:t xml:space="preserve">       4-6.]   Specification   of the  sins, the   slaughter  feed  and  fill            happy              </w:t>
        <w:br/>
        <w:t xml:space="preserve">    incipient  judgments   for   which  hitherto   and    careless.”    Compare    Jer. xii, 3.             </w:t>
        <w:br/>
        <w:t xml:space="preserve">    have   been  hinted  al  under  the  figures   This  seems the  simplest and  most  obvious             </w:t>
        <w:br/>
        <w:t xml:space="preserve">    of rust and  moth.       And  4.) the unjust   interpretation.   Many   Commentators    un-             </w:t>
        <w:br/>
        <w:t xml:space="preserve">    frauds  of  the  rick, in  non-paynient     of derstand   the day   of  slaughter  to mean              </w:t>
        <w:br/>
        <w:t xml:space="preserve">    ‘just debts. Behold   (helougs to the fervid   a  day of banqueting,  when  oxen  and  fat-             </w:t>
        <w:br/>
        <w:t xml:space="preserve">    ‘graphic style), the hire  of the workmen      lings are slain),                                        </w:t>
        <w:br/>
        <w:t xml:space="preserve">    who  mowed    your  fields, which  has  been      6.] Third  clase of sins :            the             </w:t>
        <w:br/>
        <w:t xml:space="preserve">    held  back  (for the sense, see Lev. xix. 13;  innocent.   Ye  condemned,    ye  murdered               </w:t>
        <w:br/>
        <w:t xml:space="preserve">    Jer.  xxii, 13, and   especially Mal, iii. 5.  the  just man   (these  words  are probably              </w:t>
        <w:br/>
        <w:t xml:space="preserve">    In  Eeelus, xxxiv, 22,  we have,  “ He  that   spoken   generally, the singular  being col~             </w:t>
        <w:br/>
        <w:t xml:space="preserve">    defraudeth   the labourer  of his  hire is a   lective.  “The    just  man,”   not  merely              </w:t>
        <w:br/>
        <w:t xml:space="preserve">    bloodskedder”),   crieth out (for vengeance    “the   innocent  man;”    it’ is his justice             </w:t>
        <w:br/>
        <w:t xml:space="preserve">    on  you.   Sce Gen,   iv.    from  you      (i.e.     which   provokes   the   enmity  and              </w:t>
        <w:br/>
        <w:t xml:space="preserve">    from   your   possession, where   you  bave    cruelty of the  rick.  It has been  usual to             </w:t>
        <w:br/>
        <w:t xml:space="preserve">    deposited  it: from  your  coffers, where  it  refer  these  words  to  the  condemnation               </w:t>
        <w:br/>
        <w:t xml:space="preserve">    lies): and  the cries of  them  who  reaped    and  execution   of Christ.   But   there is             </w:t>
        <w:br/>
        <w:t xml:space="preserve">    have  entered  into the ears of the Lord  of   surely nothing   in the context  to indicate             </w:t>
        <w:br/>
        <w:t xml:space="preserve">    hosts  (not only  does  the abstracted  hire   this, further than  that  such  a particular             </w:t>
        <w:br/>
        <w:t xml:space="preserve">    cry out  from  its place, but the defrauded    case may  be included in the general charge,             </w:t>
        <w:br/>
        <w:t xml:space="preserve">    victims  themselves  join,  and  the  cry  is  as its most  notorious  example.   I cannot              </w:t>
        <w:br/>
        <w:t xml:space="preserve">    heard  of  God.    This  is the  ouly  place   see, with Huther,  how   the present  tense,             </w:t>
        <w:br/>
        <w:t xml:space="preserve">    in  the  New   Test.  where   the  Lord   of   «doth  not resist,” makes  against this; for             </w:t>
        <w:br/>
        <w:t xml:space="preserve">    Sabacth   (hosts)  is used  by any  writer:    any  how  we   must  suppose   a change   of             </w:t>
        <w:br/>
        <w:t xml:space="preserve">    Rom.   ix. 29  is a citation,  The   Jewish    seuse before the present can be introduced :             </w:t>
        <w:br/>
        <w:t xml:space="preserve">    character  of  the  whole   will sufficiently  and  then  it may  as well be a  description             </w:t>
        <w:br/>
        <w:t xml:space="preserve">    account for it.  Bede  gives another reason,   of  Christ’s patient  endurance,  or of His              </w:t>
        <w:br/>
        <w:t xml:space="preserve">    whieh  also doubtless  was in  the Apostle’s   present  long-suffering, as of  the  present             </w:t>
        <w:br/>
        <w:t xml:space="preserve">    mind:   “ He calls God  the Lord  of armics,   meckness  of the [generic]  just man.   But              </w:t>
        <w:br/>
        <w:t xml:space="preserve">    to strike  terror into  those who   imagine    I prefer the  latter, and with it the other              </w:t>
        <w:br/>
        <w:t xml:space="preserve">    that the poor have  no defender ”).            reference throughout):   he  (the just man)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